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55B8" w14:textId="2D5BCCCC" w:rsidR="0074289C" w:rsidRPr="00B82418" w:rsidRDefault="00B93003" w:rsidP="00BB2D90">
      <w:pPr>
        <w:spacing w:after="0"/>
        <w:ind w:left="0" w:hanging="2"/>
        <w:jc w:val="right"/>
        <w:rPr>
          <w:rFonts w:ascii="Times New Roman" w:eastAsia="Times New Roman" w:hAnsi="Times New Roman"/>
          <w:sz w:val="20"/>
          <w:szCs w:val="20"/>
          <w:lang w:val="lv-LV"/>
        </w:rPr>
      </w:pPr>
      <w:r w:rsidRPr="00B82418">
        <w:rPr>
          <w:rFonts w:ascii="Times New Roman" w:eastAsia="Times New Roman" w:hAnsi="Times New Roman"/>
          <w:sz w:val="20"/>
          <w:szCs w:val="20"/>
          <w:lang w:val="lv-LV"/>
        </w:rPr>
        <w:t>Apstiprinu:</w:t>
      </w:r>
    </w:p>
    <w:p w14:paraId="3DE05F6C" w14:textId="10064AED" w:rsidR="00B93003" w:rsidRPr="00B82418" w:rsidRDefault="00B93003" w:rsidP="00BB2D90">
      <w:pPr>
        <w:spacing w:after="0"/>
        <w:ind w:left="0" w:hanging="2"/>
        <w:jc w:val="right"/>
        <w:rPr>
          <w:rFonts w:ascii="Times New Roman" w:eastAsia="Times New Roman" w:hAnsi="Times New Roman"/>
          <w:sz w:val="20"/>
          <w:szCs w:val="20"/>
          <w:lang w:val="lv-LV"/>
        </w:rPr>
      </w:pPr>
      <w:r w:rsidRPr="00B82418">
        <w:rPr>
          <w:rFonts w:ascii="Times New Roman" w:eastAsia="Times New Roman" w:hAnsi="Times New Roman"/>
          <w:sz w:val="20"/>
          <w:szCs w:val="20"/>
          <w:lang w:val="lv-LV"/>
        </w:rPr>
        <w:t>Madonas Bērnu un jauniešu centra</w:t>
      </w:r>
    </w:p>
    <w:p w14:paraId="739DB507" w14:textId="063F2EFA" w:rsidR="00B93003" w:rsidRPr="00B82418" w:rsidRDefault="00A7681D" w:rsidP="00BB2D90">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direktore</w:t>
      </w:r>
      <w:r w:rsidR="00352635" w:rsidRPr="00B82418">
        <w:rPr>
          <w:rFonts w:ascii="Times New Roman" w:eastAsia="Times New Roman" w:hAnsi="Times New Roman"/>
          <w:sz w:val="20"/>
          <w:szCs w:val="20"/>
          <w:lang w:val="lv-LV"/>
        </w:rPr>
        <w:t xml:space="preserve"> </w:t>
      </w:r>
      <w:r>
        <w:rPr>
          <w:rFonts w:ascii="Times New Roman" w:eastAsia="Times New Roman" w:hAnsi="Times New Roman"/>
          <w:sz w:val="20"/>
          <w:szCs w:val="20"/>
          <w:lang w:val="lv-LV"/>
        </w:rPr>
        <w:t>Alda Eglīte</w:t>
      </w:r>
    </w:p>
    <w:p w14:paraId="44AA8F90" w14:textId="6411E22A" w:rsidR="00B93003" w:rsidRPr="00B82418" w:rsidRDefault="00B93003" w:rsidP="00BB2D90">
      <w:pPr>
        <w:spacing w:after="0"/>
        <w:ind w:left="0" w:hanging="2"/>
        <w:jc w:val="right"/>
        <w:rPr>
          <w:rFonts w:ascii="Times New Roman" w:eastAsia="Times New Roman" w:hAnsi="Times New Roman"/>
          <w:sz w:val="20"/>
          <w:szCs w:val="20"/>
          <w:lang w:val="lv-LV"/>
        </w:rPr>
      </w:pPr>
    </w:p>
    <w:p w14:paraId="1920E9F2" w14:textId="1D1E44A5" w:rsidR="00B93003" w:rsidRPr="00B82418" w:rsidRDefault="00375F91" w:rsidP="00BB2D90">
      <w:pPr>
        <w:spacing w:after="0"/>
        <w:ind w:left="0" w:hanging="2"/>
        <w:jc w:val="right"/>
        <w:rPr>
          <w:rFonts w:ascii="Times New Roman" w:eastAsia="Times New Roman" w:hAnsi="Times New Roman"/>
          <w:sz w:val="20"/>
          <w:szCs w:val="20"/>
          <w:lang w:val="lv-LV"/>
        </w:rPr>
      </w:pPr>
      <w:r>
        <w:rPr>
          <w:noProof/>
          <w:lang w:val="lv-LV" w:eastAsia="lv-LV"/>
        </w:rPr>
        <w:drawing>
          <wp:anchor distT="0" distB="0" distL="114300" distR="114300" simplePos="0" relativeHeight="251661312" behindDoc="0" locked="0" layoutInCell="1" allowOverlap="1" wp14:anchorId="675E2CC0" wp14:editId="4865D870">
            <wp:simplePos x="0" y="0"/>
            <wp:positionH relativeFrom="column">
              <wp:posOffset>2567940</wp:posOffset>
            </wp:positionH>
            <wp:positionV relativeFrom="paragraph">
              <wp:posOffset>27305</wp:posOffset>
            </wp:positionV>
            <wp:extent cx="895350" cy="1330325"/>
            <wp:effectExtent l="0" t="0" r="0" b="3175"/>
            <wp:wrapNone/>
            <wp:docPr id="15" name="Attēls 15"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kumi.lv/wwwraksti/2002/168/B168/PIE2L222/312L222.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5350"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003" w:rsidRPr="00B82418">
        <w:rPr>
          <w:rFonts w:ascii="Times New Roman" w:eastAsia="Times New Roman" w:hAnsi="Times New Roman"/>
          <w:sz w:val="20"/>
          <w:szCs w:val="20"/>
          <w:lang w:val="lv-LV"/>
        </w:rPr>
        <w:t>____________________________</w:t>
      </w:r>
    </w:p>
    <w:p w14:paraId="0452D175" w14:textId="17AC6B80" w:rsidR="00B93003" w:rsidRPr="00B82418" w:rsidRDefault="00BC717F" w:rsidP="00BB2D90">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2025</w:t>
      </w:r>
      <w:r w:rsidR="00684DA1" w:rsidRPr="00B82418">
        <w:rPr>
          <w:rFonts w:ascii="Times New Roman" w:eastAsia="Times New Roman" w:hAnsi="Times New Roman"/>
          <w:sz w:val="20"/>
          <w:szCs w:val="20"/>
          <w:lang w:val="lv-LV"/>
        </w:rPr>
        <w:t xml:space="preserve">.gada </w:t>
      </w:r>
      <w:r>
        <w:rPr>
          <w:rFonts w:ascii="Times New Roman" w:eastAsia="Times New Roman" w:hAnsi="Times New Roman"/>
          <w:sz w:val="20"/>
          <w:szCs w:val="20"/>
          <w:lang w:val="lv-LV"/>
        </w:rPr>
        <w:t>27</w:t>
      </w:r>
      <w:r w:rsidR="00B93003" w:rsidRPr="00B82418">
        <w:rPr>
          <w:rFonts w:ascii="Times New Roman" w:eastAsia="Times New Roman" w:hAnsi="Times New Roman"/>
          <w:sz w:val="20"/>
          <w:szCs w:val="20"/>
          <w:lang w:val="lv-LV"/>
        </w:rPr>
        <w:t>.</w:t>
      </w:r>
      <w:r w:rsidR="00A23F82" w:rsidRPr="00B82418">
        <w:rPr>
          <w:rFonts w:ascii="Times New Roman" w:eastAsia="Times New Roman" w:hAnsi="Times New Roman"/>
          <w:sz w:val="20"/>
          <w:szCs w:val="20"/>
          <w:lang w:val="lv-LV"/>
        </w:rPr>
        <w:t>novembrī</w:t>
      </w:r>
    </w:p>
    <w:p w14:paraId="1B70E255" w14:textId="72BBF2FD" w:rsidR="00B93003" w:rsidRPr="00B82418" w:rsidRDefault="00B93003" w:rsidP="00BB2D90">
      <w:pPr>
        <w:spacing w:after="0"/>
        <w:ind w:left="0" w:hanging="2"/>
        <w:jc w:val="both"/>
        <w:rPr>
          <w:rFonts w:ascii="Times New Roman" w:eastAsia="Times New Roman" w:hAnsi="Times New Roman"/>
          <w:sz w:val="20"/>
          <w:szCs w:val="20"/>
          <w:lang w:val="lv-LV"/>
        </w:rPr>
      </w:pPr>
    </w:p>
    <w:p w14:paraId="68A542F7" w14:textId="37FCF9A3" w:rsidR="0074289C" w:rsidRPr="00B82418" w:rsidRDefault="0074289C" w:rsidP="00BB2D90">
      <w:pPr>
        <w:spacing w:after="0"/>
        <w:ind w:left="1" w:hanging="3"/>
        <w:jc w:val="both"/>
        <w:rPr>
          <w:rFonts w:ascii="Times New Roman" w:eastAsia="Times New Roman" w:hAnsi="Times New Roman"/>
          <w:sz w:val="26"/>
          <w:szCs w:val="26"/>
          <w:lang w:val="lv-LV"/>
        </w:rPr>
      </w:pPr>
    </w:p>
    <w:p w14:paraId="2DBD5B28" w14:textId="77777777" w:rsidR="003F695F" w:rsidRPr="00B82418" w:rsidRDefault="003F695F" w:rsidP="00BB2D90">
      <w:pPr>
        <w:spacing w:after="0"/>
        <w:ind w:left="1" w:hanging="3"/>
        <w:jc w:val="both"/>
        <w:rPr>
          <w:rFonts w:ascii="Times New Roman" w:eastAsia="Times New Roman" w:hAnsi="Times New Roman"/>
          <w:b/>
          <w:sz w:val="26"/>
          <w:szCs w:val="26"/>
          <w:lang w:val="lv-LV"/>
        </w:rPr>
      </w:pPr>
    </w:p>
    <w:p w14:paraId="14844FEB" w14:textId="77777777" w:rsidR="003F695F" w:rsidRPr="00B82418" w:rsidRDefault="003F695F" w:rsidP="00BB2D90">
      <w:pPr>
        <w:spacing w:after="0"/>
        <w:ind w:left="1" w:hanging="3"/>
        <w:jc w:val="both"/>
        <w:rPr>
          <w:rFonts w:ascii="Times New Roman" w:eastAsia="Times New Roman" w:hAnsi="Times New Roman"/>
          <w:b/>
          <w:sz w:val="26"/>
          <w:szCs w:val="26"/>
          <w:lang w:val="lv-LV"/>
        </w:rPr>
      </w:pPr>
    </w:p>
    <w:p w14:paraId="5F717E1B" w14:textId="272E4E2B" w:rsidR="003F695F" w:rsidRPr="00B82418" w:rsidRDefault="003F695F" w:rsidP="00BB2D90">
      <w:pPr>
        <w:spacing w:after="0"/>
        <w:ind w:left="0" w:firstLine="0"/>
        <w:jc w:val="both"/>
        <w:rPr>
          <w:rFonts w:ascii="Times New Roman" w:eastAsia="Times New Roman" w:hAnsi="Times New Roman"/>
          <w:b/>
          <w:sz w:val="26"/>
          <w:szCs w:val="26"/>
          <w:lang w:val="lv-LV"/>
        </w:rPr>
      </w:pPr>
    </w:p>
    <w:p w14:paraId="1A9A5646" w14:textId="77777777" w:rsidR="00796EDB" w:rsidRDefault="00796EDB" w:rsidP="00BB2D90">
      <w:pPr>
        <w:spacing w:after="0" w:line="240" w:lineRule="auto"/>
        <w:ind w:left="567"/>
        <w:jc w:val="center"/>
        <w:rPr>
          <w:rFonts w:ascii="Times New Roman" w:hAnsi="Times New Roman"/>
          <w:lang w:val="lv-LV"/>
        </w:rPr>
      </w:pPr>
    </w:p>
    <w:p w14:paraId="328B9F71" w14:textId="3FF0F957" w:rsidR="003F695F" w:rsidRPr="00B82418" w:rsidRDefault="003F695F" w:rsidP="00BB2D90">
      <w:pPr>
        <w:spacing w:after="0" w:line="240" w:lineRule="auto"/>
        <w:ind w:left="567"/>
        <w:jc w:val="center"/>
        <w:rPr>
          <w:rFonts w:ascii="Times New Roman" w:hAnsi="Times New Roman"/>
          <w:lang w:val="lv-LV"/>
        </w:rPr>
      </w:pPr>
      <w:r w:rsidRPr="00B82418">
        <w:rPr>
          <w:rFonts w:ascii="Times New Roman" w:hAnsi="Times New Roman"/>
          <w:lang w:val="lv-LV"/>
        </w:rPr>
        <w:t>Madonas novada pašvaldība</w:t>
      </w:r>
    </w:p>
    <w:p w14:paraId="31709059" w14:textId="77777777" w:rsidR="003F695F" w:rsidRPr="00B82418" w:rsidRDefault="003F695F" w:rsidP="00BB2D90">
      <w:pPr>
        <w:pBdr>
          <w:bottom w:val="single" w:sz="6" w:space="1" w:color="auto"/>
        </w:pBdr>
        <w:spacing w:after="0" w:line="240" w:lineRule="auto"/>
        <w:ind w:left="567"/>
        <w:jc w:val="center"/>
        <w:rPr>
          <w:rFonts w:ascii="Times New Roman" w:hAnsi="Times New Roman"/>
          <w:b/>
          <w:lang w:val="lv-LV"/>
        </w:rPr>
      </w:pPr>
      <w:r w:rsidRPr="00B82418">
        <w:rPr>
          <w:rFonts w:ascii="Times New Roman" w:hAnsi="Times New Roman"/>
          <w:b/>
          <w:lang w:val="lv-LV"/>
        </w:rPr>
        <w:t>MADONAS BĒRNU UN JAUNIEŠU CENTRS</w:t>
      </w:r>
    </w:p>
    <w:p w14:paraId="32F35363" w14:textId="23F25B0E" w:rsidR="003F695F" w:rsidRPr="00B82418" w:rsidRDefault="003F695F" w:rsidP="00BB2D90">
      <w:pPr>
        <w:spacing w:after="0" w:line="240" w:lineRule="auto"/>
        <w:ind w:left="567"/>
        <w:jc w:val="center"/>
        <w:rPr>
          <w:rFonts w:ascii="Times New Roman" w:hAnsi="Times New Roman"/>
          <w:noProof/>
        </w:rPr>
      </w:pPr>
      <w:r w:rsidRPr="00B82418">
        <w:rPr>
          <w:rFonts w:ascii="Times New Roman" w:hAnsi="Times New Roman"/>
          <w:noProof/>
          <w:lang w:val="lv-LV"/>
        </w:rPr>
        <w:t>Reģistrā</w:t>
      </w:r>
      <w:r w:rsidRPr="00B82418">
        <w:rPr>
          <w:rFonts w:ascii="Times New Roman" w:hAnsi="Times New Roman"/>
          <w:noProof/>
        </w:rPr>
        <w:t xml:space="preserve">cijas </w:t>
      </w:r>
      <w:r w:rsidRPr="00B82418">
        <w:rPr>
          <w:rFonts w:ascii="Times New Roman" w:hAnsi="Times New Roman"/>
          <w:color w:val="212635"/>
          <w:shd w:val="clear" w:color="auto" w:fill="FFFFFF"/>
        </w:rPr>
        <w:t>40900005236</w:t>
      </w:r>
      <w:r w:rsidRPr="00B82418">
        <w:rPr>
          <w:rFonts w:ascii="Times New Roman" w:hAnsi="Times New Roman"/>
          <w:noProof/>
        </w:rPr>
        <w:t>, Skolas iela 8a, Madona, Madonas novads, LV-4801</w:t>
      </w:r>
      <w:r w:rsidR="00B4713D" w:rsidRPr="00B82418">
        <w:rPr>
          <w:rFonts w:ascii="Times New Roman" w:hAnsi="Times New Roman"/>
          <w:noProof/>
        </w:rPr>
        <w:t xml:space="preserve">, tālrunis 25567285; </w:t>
      </w:r>
      <w:r w:rsidRPr="00B82418">
        <w:rPr>
          <w:rFonts w:ascii="Times New Roman" w:hAnsi="Times New Roman"/>
          <w:noProof/>
        </w:rPr>
        <w:t xml:space="preserve">e-pasts </w:t>
      </w:r>
      <w:hyperlink r:id="rId9" w:history="1">
        <w:r w:rsidR="00B4713D" w:rsidRPr="00B82418">
          <w:rPr>
            <w:rStyle w:val="Hipersaite"/>
            <w:rFonts w:ascii="Times New Roman" w:hAnsi="Times New Roman"/>
            <w:noProof/>
          </w:rPr>
          <w:t>madonasbjc@madona.edu.lv</w:t>
        </w:r>
      </w:hyperlink>
    </w:p>
    <w:p w14:paraId="703965A2" w14:textId="72E0E26A" w:rsidR="003F695F" w:rsidRPr="00B82418" w:rsidRDefault="003F695F" w:rsidP="00720A91">
      <w:pPr>
        <w:spacing w:after="0"/>
        <w:ind w:left="0" w:firstLine="0"/>
        <w:jc w:val="both"/>
        <w:rPr>
          <w:rFonts w:ascii="Times New Roman" w:eastAsia="Times New Roman" w:hAnsi="Times New Roman"/>
          <w:b/>
          <w:sz w:val="26"/>
          <w:szCs w:val="26"/>
          <w:lang w:val="lv-LV"/>
        </w:rPr>
      </w:pPr>
    </w:p>
    <w:p w14:paraId="2706F6BE" w14:textId="1EF82DA7" w:rsidR="0074289C" w:rsidRPr="00B82418" w:rsidRDefault="00114F5C" w:rsidP="00BB2D90">
      <w:pPr>
        <w:spacing w:after="0"/>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Skolēnu sk</w:t>
      </w:r>
      <w:r w:rsidR="002526DD" w:rsidRPr="00B82418">
        <w:rPr>
          <w:rFonts w:ascii="Times New Roman" w:eastAsia="Times New Roman" w:hAnsi="Times New Roman"/>
          <w:b/>
          <w:sz w:val="28"/>
          <w:szCs w:val="28"/>
          <w:lang w:val="lv-LV"/>
        </w:rPr>
        <w:t xml:space="preserve">atuves runas </w:t>
      </w:r>
      <w:r w:rsidRPr="00B82418">
        <w:rPr>
          <w:rFonts w:ascii="Times New Roman" w:eastAsia="Times New Roman" w:hAnsi="Times New Roman"/>
          <w:b/>
          <w:sz w:val="28"/>
          <w:szCs w:val="28"/>
          <w:lang w:val="lv-LV"/>
        </w:rPr>
        <w:t>konkurss</w:t>
      </w:r>
    </w:p>
    <w:p w14:paraId="513497E9" w14:textId="77777777" w:rsidR="0074289C" w:rsidRPr="00B82418" w:rsidRDefault="0074289C" w:rsidP="00BB2D90">
      <w:pPr>
        <w:spacing w:after="0"/>
        <w:ind w:left="0" w:hanging="2"/>
        <w:jc w:val="center"/>
        <w:rPr>
          <w:rFonts w:ascii="Times New Roman" w:eastAsia="Times New Roman" w:hAnsi="Times New Roman"/>
          <w:lang w:val="lv-LV"/>
        </w:rPr>
      </w:pPr>
    </w:p>
    <w:p w14:paraId="69B4AB05" w14:textId="77777777" w:rsidR="0074289C" w:rsidRPr="00B82418" w:rsidRDefault="00114F5C" w:rsidP="00BB2D90">
      <w:pPr>
        <w:spacing w:after="0"/>
        <w:ind w:left="0" w:hanging="2"/>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NOLIKUMS</w:t>
      </w:r>
    </w:p>
    <w:p w14:paraId="6336F5E8" w14:textId="2AC417AF" w:rsidR="0074289C" w:rsidRPr="00B82418" w:rsidRDefault="0074289C" w:rsidP="00BB2D90">
      <w:pPr>
        <w:spacing w:after="0"/>
        <w:ind w:left="0" w:firstLine="0"/>
        <w:jc w:val="both"/>
        <w:rPr>
          <w:rFonts w:ascii="Times New Roman" w:eastAsia="Times New Roman" w:hAnsi="Times New Roman"/>
          <w:lang w:val="lv-LV"/>
        </w:rPr>
      </w:pPr>
    </w:p>
    <w:p w14:paraId="1740349F" w14:textId="77777777" w:rsidR="002526DD" w:rsidRPr="00B82418" w:rsidRDefault="002526DD" w:rsidP="00BB2D90">
      <w:pPr>
        <w:spacing w:after="0"/>
        <w:ind w:left="0" w:hanging="2"/>
        <w:jc w:val="both"/>
        <w:rPr>
          <w:rFonts w:ascii="Times New Roman" w:eastAsia="Times New Roman" w:hAnsi="Times New Roman"/>
          <w:lang w:val="lv-LV"/>
        </w:rPr>
      </w:pPr>
    </w:p>
    <w:p w14:paraId="5EAA702C" w14:textId="77777777" w:rsidR="003F695F"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MĒRĶIS</w:t>
      </w:r>
    </w:p>
    <w:p w14:paraId="6DAE51A8" w14:textId="2067E89A" w:rsidR="00A23F82" w:rsidRPr="00B36038" w:rsidRDefault="00A23F82" w:rsidP="00BC7F14">
      <w:pPr>
        <w:pStyle w:val="Sarakstarindkopa"/>
        <w:numPr>
          <w:ilvl w:val="0"/>
          <w:numId w:val="26"/>
        </w:numPr>
        <w:ind w:left="284" w:hanging="284"/>
        <w:jc w:val="both"/>
        <w:rPr>
          <w:b/>
          <w:lang w:val="lv-LV"/>
        </w:rPr>
      </w:pPr>
      <w:r w:rsidRPr="00B36038">
        <w:rPr>
          <w:lang w:val="lv-LV"/>
        </w:rPr>
        <w:t>Bērnu un jauniešu kultūras izpratnes un pašizpausmes mākslā lietpratības veicināšana</w:t>
      </w:r>
      <w:r w:rsidR="00B36038" w:rsidRPr="00B36038">
        <w:rPr>
          <w:lang w:val="lv-LV"/>
        </w:rPr>
        <w:t>.</w:t>
      </w:r>
      <w:r w:rsidRPr="00B36038">
        <w:rPr>
          <w:lang w:val="lv-LV"/>
        </w:rPr>
        <w:t xml:space="preserve"> </w:t>
      </w:r>
    </w:p>
    <w:p w14:paraId="3FC15FA5" w14:textId="77777777" w:rsidR="00B36038" w:rsidRPr="00B36038" w:rsidRDefault="00B36038" w:rsidP="00BC7F14">
      <w:pPr>
        <w:pStyle w:val="Sarakstarindkopa"/>
        <w:ind w:left="0" w:hanging="284"/>
        <w:jc w:val="both"/>
        <w:rPr>
          <w:b/>
          <w:lang w:val="lv-LV"/>
        </w:rPr>
      </w:pPr>
    </w:p>
    <w:p w14:paraId="1E6E4B40" w14:textId="77777777" w:rsidR="00BC7F14" w:rsidRDefault="00114F5C" w:rsidP="008568C2">
      <w:pPr>
        <w:spacing w:after="0"/>
        <w:ind w:left="0" w:firstLine="0"/>
        <w:jc w:val="center"/>
        <w:rPr>
          <w:rFonts w:ascii="Times New Roman" w:eastAsia="Times New Roman" w:hAnsi="Times New Roman"/>
          <w:b/>
          <w:lang w:val="lv-LV"/>
        </w:rPr>
      </w:pPr>
      <w:r w:rsidRPr="00B82418">
        <w:rPr>
          <w:rFonts w:ascii="Times New Roman" w:eastAsia="Times New Roman" w:hAnsi="Times New Roman"/>
          <w:b/>
          <w:lang w:val="lv-LV"/>
        </w:rPr>
        <w:t>UZDEVUMI</w:t>
      </w:r>
    </w:p>
    <w:p w14:paraId="0B7F5795" w14:textId="77777777" w:rsidR="00BC7F14" w:rsidRPr="00BC7F14" w:rsidRDefault="00A23F82" w:rsidP="00BC7F14">
      <w:pPr>
        <w:pStyle w:val="Sarakstarindkopa"/>
        <w:numPr>
          <w:ilvl w:val="0"/>
          <w:numId w:val="26"/>
        </w:numPr>
        <w:ind w:left="284" w:hanging="284"/>
        <w:jc w:val="both"/>
        <w:rPr>
          <w:b/>
          <w:lang w:val="lv-LV"/>
        </w:rPr>
      </w:pPr>
      <w:r w:rsidRPr="00BC7F14">
        <w:rPr>
          <w:lang w:val="lv-LV"/>
        </w:rPr>
        <w:t>Attīstīt un pilnveidot bērnu un jauniešu skatuves runas kultūru un aktiermeistarību.</w:t>
      </w:r>
    </w:p>
    <w:p w14:paraId="162A704F" w14:textId="399E5DC0" w:rsidR="00BB2D90" w:rsidRPr="00BC7F14" w:rsidRDefault="00A23F82" w:rsidP="00BC7F14">
      <w:pPr>
        <w:pStyle w:val="Sarakstarindkopa"/>
        <w:numPr>
          <w:ilvl w:val="0"/>
          <w:numId w:val="26"/>
        </w:numPr>
        <w:ind w:left="284" w:hanging="284"/>
        <w:jc w:val="both"/>
        <w:rPr>
          <w:b/>
          <w:lang w:val="lv-LV"/>
        </w:rPr>
      </w:pPr>
      <w:r w:rsidRPr="00BC7F14">
        <w:rPr>
          <w:lang w:val="lv-LV"/>
        </w:rPr>
        <w:t>Profesionāli novērtēt dalībnieku sk</w:t>
      </w:r>
      <w:r w:rsidR="00B36038" w:rsidRPr="00BC7F14">
        <w:rPr>
          <w:lang w:val="lv-LV"/>
        </w:rPr>
        <w:t xml:space="preserve">atuves runas iemaņas un prasmes, </w:t>
      </w:r>
      <w:r w:rsidRPr="00BC7F14">
        <w:rPr>
          <w:lang w:val="lv-LV"/>
        </w:rPr>
        <w:t>un sniegt metodiskos ieteikumus skolēnu skatuves runas pilnveidei.</w:t>
      </w:r>
    </w:p>
    <w:p w14:paraId="5D840924" w14:textId="4DDA1287" w:rsidR="00A23F82" w:rsidRPr="00B82418" w:rsidRDefault="00A23F82" w:rsidP="00BC7F14">
      <w:pPr>
        <w:pStyle w:val="Sarakstarindkopa"/>
        <w:numPr>
          <w:ilvl w:val="0"/>
          <w:numId w:val="26"/>
        </w:numPr>
        <w:spacing w:line="240" w:lineRule="auto"/>
        <w:ind w:left="284" w:right="-1" w:hanging="284"/>
        <w:jc w:val="both"/>
        <w:rPr>
          <w:lang w:val="lv-LV"/>
        </w:rPr>
      </w:pPr>
      <w:r w:rsidRPr="00B82418">
        <w:rPr>
          <w:lang w:val="lv-LV"/>
        </w:rPr>
        <w:t xml:space="preserve">Sekmēt bērnu un jauniešu interesi par latviešu un pasaules literatūras mantojumu un devumu latviešu nacionālās kultūras veidošanā. </w:t>
      </w:r>
    </w:p>
    <w:p w14:paraId="241AD8B9" w14:textId="77777777" w:rsidR="0074289C" w:rsidRPr="00B82418" w:rsidRDefault="0074289C" w:rsidP="00BB2D90">
      <w:pPr>
        <w:spacing w:after="0"/>
        <w:ind w:left="0" w:hanging="2"/>
        <w:jc w:val="both"/>
        <w:rPr>
          <w:rFonts w:ascii="Times New Roman" w:eastAsia="Times New Roman" w:hAnsi="Times New Roman"/>
          <w:lang w:val="lv-LV"/>
        </w:rPr>
      </w:pPr>
    </w:p>
    <w:p w14:paraId="6BE68367" w14:textId="77777777" w:rsidR="00BB2D90"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ORGANIZATORI</w:t>
      </w:r>
    </w:p>
    <w:p w14:paraId="7B606E52" w14:textId="77777777" w:rsidR="00BB2D90" w:rsidRPr="00B82418" w:rsidRDefault="00B93003" w:rsidP="00BC7F14">
      <w:pPr>
        <w:pStyle w:val="Sarakstarindkopa"/>
        <w:numPr>
          <w:ilvl w:val="0"/>
          <w:numId w:val="26"/>
        </w:numPr>
        <w:ind w:left="284" w:hanging="284"/>
        <w:rPr>
          <w:b/>
          <w:lang w:val="lv-LV"/>
        </w:rPr>
      </w:pPr>
      <w:r w:rsidRPr="00B82418">
        <w:rPr>
          <w:lang w:val="lv-LV"/>
        </w:rPr>
        <w:t>1.k</w:t>
      </w:r>
      <w:r w:rsidR="00AC49A0" w:rsidRPr="00B82418">
        <w:rPr>
          <w:lang w:val="lv-LV"/>
        </w:rPr>
        <w:t xml:space="preserve">ārta - </w:t>
      </w:r>
      <w:r w:rsidRPr="00B82418">
        <w:rPr>
          <w:lang w:val="lv-LV"/>
        </w:rPr>
        <w:t>Madonas Bērnu un jau</w:t>
      </w:r>
      <w:r w:rsidR="00D8315A" w:rsidRPr="00B82418">
        <w:rPr>
          <w:lang w:val="lv-LV"/>
        </w:rPr>
        <w:t>n</w:t>
      </w:r>
      <w:r w:rsidRPr="00B82418">
        <w:rPr>
          <w:lang w:val="lv-LV"/>
        </w:rPr>
        <w:t>iešu centrs</w:t>
      </w:r>
      <w:r w:rsidR="00D8315A" w:rsidRPr="00B82418">
        <w:rPr>
          <w:lang w:val="lv-LV"/>
        </w:rPr>
        <w:t xml:space="preserve"> (</w:t>
      </w:r>
      <w:r w:rsidR="006B175F" w:rsidRPr="00B82418">
        <w:rPr>
          <w:lang w:val="lv-LV"/>
        </w:rPr>
        <w:t>t</w:t>
      </w:r>
      <w:r w:rsidR="00F11C56" w:rsidRPr="00B82418">
        <w:rPr>
          <w:lang w:val="lv-LV"/>
        </w:rPr>
        <w:t xml:space="preserve">urpmāk tekstā – Madonas </w:t>
      </w:r>
      <w:r w:rsidR="00D8315A" w:rsidRPr="00B82418">
        <w:rPr>
          <w:lang w:val="lv-LV"/>
        </w:rPr>
        <w:t>BJC).</w:t>
      </w:r>
    </w:p>
    <w:p w14:paraId="7C67876F" w14:textId="7E401AB3" w:rsidR="0074289C" w:rsidRPr="00B82418" w:rsidRDefault="00AC49A0" w:rsidP="00BC7F14">
      <w:pPr>
        <w:pStyle w:val="Sarakstarindkopa"/>
        <w:numPr>
          <w:ilvl w:val="0"/>
          <w:numId w:val="26"/>
        </w:numPr>
        <w:ind w:left="284" w:hanging="284"/>
        <w:rPr>
          <w:b/>
          <w:lang w:val="lv-LV"/>
        </w:rPr>
      </w:pPr>
      <w:r w:rsidRPr="00B82418">
        <w:rPr>
          <w:lang w:val="lv-LV"/>
        </w:rPr>
        <w:t xml:space="preserve">2.kārta </w:t>
      </w:r>
      <w:r w:rsidR="00796EDB">
        <w:rPr>
          <w:lang w:val="lv-LV"/>
        </w:rPr>
        <w:t>–</w:t>
      </w:r>
      <w:r w:rsidRPr="00B82418">
        <w:rPr>
          <w:lang w:val="lv-LV"/>
        </w:rPr>
        <w:t xml:space="preserve"> </w:t>
      </w:r>
      <w:r w:rsidR="00796EDB">
        <w:rPr>
          <w:lang w:val="lv-LV"/>
        </w:rPr>
        <w:t>Cēsu Bērnu un jauniešu centrs</w:t>
      </w:r>
      <w:r w:rsidR="00D8315A" w:rsidRPr="00B82418">
        <w:rPr>
          <w:lang w:val="lv-LV"/>
        </w:rPr>
        <w:t xml:space="preserve"> (</w:t>
      </w:r>
      <w:r w:rsidR="00F11C56" w:rsidRPr="00B82418">
        <w:rPr>
          <w:lang w:val="lv-LV"/>
        </w:rPr>
        <w:t xml:space="preserve">turpmāk tekstā </w:t>
      </w:r>
      <w:r w:rsidRPr="00B82418">
        <w:rPr>
          <w:lang w:val="lv-LV"/>
        </w:rPr>
        <w:t>–</w:t>
      </w:r>
      <w:r w:rsidR="00F11C56" w:rsidRPr="00B82418">
        <w:rPr>
          <w:lang w:val="lv-LV"/>
        </w:rPr>
        <w:t xml:space="preserve"> </w:t>
      </w:r>
      <w:r w:rsidR="00BC7F14">
        <w:rPr>
          <w:lang w:val="lv-LV"/>
        </w:rPr>
        <w:t>Cēsu</w:t>
      </w:r>
      <w:r w:rsidR="004011DE" w:rsidRPr="00B82418">
        <w:rPr>
          <w:lang w:val="lv-LV"/>
        </w:rPr>
        <w:t xml:space="preserve"> BJC</w:t>
      </w:r>
      <w:r w:rsidR="00D8315A" w:rsidRPr="00B82418">
        <w:rPr>
          <w:lang w:val="lv-LV"/>
        </w:rPr>
        <w:t>)</w:t>
      </w:r>
      <w:r w:rsidR="0003179C" w:rsidRPr="00B82418">
        <w:rPr>
          <w:lang w:val="lv-LV"/>
        </w:rPr>
        <w:t xml:space="preserve"> un Valsts izglītības </w:t>
      </w:r>
      <w:r w:rsidR="00796EDB">
        <w:rPr>
          <w:lang w:val="lv-LV"/>
        </w:rPr>
        <w:t>attīstības aģentūra</w:t>
      </w:r>
      <w:r w:rsidR="0003179C" w:rsidRPr="00B82418">
        <w:rPr>
          <w:lang w:val="lv-LV"/>
        </w:rPr>
        <w:t xml:space="preserve"> (turpmāk tekstā – VI</w:t>
      </w:r>
      <w:r w:rsidR="00796EDB">
        <w:rPr>
          <w:lang w:val="lv-LV"/>
        </w:rPr>
        <w:t>AA</w:t>
      </w:r>
      <w:r w:rsidR="0003179C" w:rsidRPr="00B82418">
        <w:rPr>
          <w:lang w:val="lv-LV"/>
        </w:rPr>
        <w:t>)</w:t>
      </w:r>
      <w:r w:rsidR="00D8315A" w:rsidRPr="00B82418">
        <w:rPr>
          <w:lang w:val="lv-LV"/>
        </w:rPr>
        <w:t>.</w:t>
      </w:r>
    </w:p>
    <w:p w14:paraId="43BD58BA" w14:textId="5F38886A" w:rsidR="003F695F" w:rsidRPr="00B82418" w:rsidRDefault="003F695F" w:rsidP="00BB2D90">
      <w:pPr>
        <w:pStyle w:val="Sarakstarindkopa"/>
        <w:ind w:left="0" w:firstLine="0"/>
        <w:jc w:val="both"/>
        <w:rPr>
          <w:lang w:val="lv-LV"/>
        </w:rPr>
      </w:pPr>
    </w:p>
    <w:p w14:paraId="6817B3DF" w14:textId="77777777" w:rsidR="00FB735A"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DALĪBNIEKI</w:t>
      </w:r>
    </w:p>
    <w:p w14:paraId="17A6E141" w14:textId="672ED3F3" w:rsidR="00D773A5" w:rsidRPr="008568C2" w:rsidRDefault="008568C2" w:rsidP="008568C2">
      <w:pPr>
        <w:pStyle w:val="Sarakstarindkopa"/>
        <w:numPr>
          <w:ilvl w:val="0"/>
          <w:numId w:val="26"/>
        </w:numPr>
        <w:ind w:left="284" w:hanging="284"/>
        <w:jc w:val="both"/>
        <w:rPr>
          <w:b/>
          <w:lang w:val="lv-LV"/>
        </w:rPr>
      </w:pPr>
      <w:r>
        <w:rPr>
          <w:lang w:val="lv-LV"/>
        </w:rPr>
        <w:t>Vispārējās</w:t>
      </w:r>
      <w:r w:rsidR="00BC717F" w:rsidRPr="00091DA4">
        <w:rPr>
          <w:lang w:val="lv-LV"/>
        </w:rPr>
        <w:t>, speciālās un interešu izglītības iestāžu izglītojamie</w:t>
      </w:r>
      <w:r w:rsidR="00220F06">
        <w:rPr>
          <w:lang w:val="lv-LV"/>
        </w:rPr>
        <w:t>.</w:t>
      </w:r>
      <w:r w:rsidR="00BC717F" w:rsidRPr="00B82418">
        <w:rPr>
          <w:color w:val="auto"/>
          <w:lang w:val="lv-LV"/>
        </w:rPr>
        <w:t xml:space="preserve"> </w:t>
      </w:r>
    </w:p>
    <w:p w14:paraId="65BA55C7" w14:textId="77777777" w:rsidR="008568C2" w:rsidRPr="008568C2" w:rsidRDefault="008568C2" w:rsidP="008568C2">
      <w:pPr>
        <w:pStyle w:val="Sarakstarindkopa"/>
        <w:ind w:left="284" w:firstLine="0"/>
        <w:jc w:val="both"/>
        <w:rPr>
          <w:b/>
          <w:lang w:val="lv-LV"/>
        </w:rPr>
      </w:pPr>
    </w:p>
    <w:p w14:paraId="33649048" w14:textId="77777777" w:rsidR="00A02100" w:rsidRDefault="00B64A96" w:rsidP="008568C2">
      <w:pPr>
        <w:spacing w:after="0" w:line="240" w:lineRule="auto"/>
        <w:jc w:val="center"/>
        <w:rPr>
          <w:rFonts w:ascii="Times New Roman" w:hAnsi="Times New Roman"/>
          <w:b/>
          <w:lang w:val="lv-LV"/>
        </w:rPr>
      </w:pPr>
      <w:r w:rsidRPr="00091DA4">
        <w:rPr>
          <w:rFonts w:ascii="Times New Roman" w:hAnsi="Times New Roman"/>
          <w:b/>
          <w:lang w:val="lv-LV"/>
        </w:rPr>
        <w:t>D</w:t>
      </w:r>
      <w:r w:rsidR="00A02100">
        <w:rPr>
          <w:rFonts w:ascii="Times New Roman" w:hAnsi="Times New Roman"/>
          <w:b/>
          <w:lang w:val="lv-LV"/>
        </w:rPr>
        <w:t>ALĪBNIEKA PERSONAS DATU APSTRĀDE</w:t>
      </w:r>
    </w:p>
    <w:p w14:paraId="1AD7F129" w14:textId="77777777" w:rsidR="00CF231E" w:rsidRPr="00CF231E" w:rsidRDefault="00B64A96" w:rsidP="00BC7F14">
      <w:pPr>
        <w:pStyle w:val="Sarakstarindkopa"/>
        <w:numPr>
          <w:ilvl w:val="0"/>
          <w:numId w:val="26"/>
        </w:numPr>
        <w:spacing w:line="240" w:lineRule="auto"/>
        <w:ind w:left="426" w:hanging="426"/>
        <w:jc w:val="both"/>
        <w:rPr>
          <w:b/>
          <w:lang w:val="lv-LV"/>
        </w:rPr>
      </w:pPr>
      <w:r w:rsidRPr="00CF231E">
        <w:rPr>
          <w:lang w:val="lv-LV"/>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4957F6BF" w14:textId="4A0C6EC3" w:rsidR="00B64A96" w:rsidRPr="00CF231E" w:rsidRDefault="00B64A96" w:rsidP="00BC7F14">
      <w:pPr>
        <w:pStyle w:val="Sarakstarindkopa"/>
        <w:numPr>
          <w:ilvl w:val="0"/>
          <w:numId w:val="26"/>
        </w:numPr>
        <w:spacing w:line="240" w:lineRule="auto"/>
        <w:ind w:left="426" w:hanging="426"/>
        <w:jc w:val="both"/>
        <w:rPr>
          <w:b/>
          <w:lang w:val="lv-LV"/>
        </w:rPr>
      </w:pPr>
      <w:r w:rsidRPr="00CF231E">
        <w:rPr>
          <w:lang w:val="lv-LV"/>
        </w:rPr>
        <w:t>Dalībnieka pedagogs ir informēts par pilngadīga dalībnieka un nepilngadīga dalībnieka vecāka vai aizbildņa rakstisku piekrišanu par to, ka dalībnieks var tikt fiksēts audio, audiovizuālā un fotogrāfiju veidā un viņa pe</w:t>
      </w:r>
      <w:r w:rsidR="00BC717F">
        <w:rPr>
          <w:lang w:val="lv-LV"/>
        </w:rPr>
        <w:t>rsonas dati var tikt apstrādāti</w:t>
      </w:r>
      <w:r w:rsidRPr="00CF231E">
        <w:rPr>
          <w:lang w:val="sv-SE"/>
        </w:rPr>
        <w:t xml:space="preserve">.  </w:t>
      </w:r>
    </w:p>
    <w:p w14:paraId="6A9945BB" w14:textId="77777777" w:rsidR="003F695F" w:rsidRPr="00B82418" w:rsidRDefault="00342EE1" w:rsidP="00BC7F14">
      <w:pPr>
        <w:pStyle w:val="Sarakstarindkopa"/>
        <w:numPr>
          <w:ilvl w:val="0"/>
          <w:numId w:val="26"/>
        </w:numPr>
        <w:ind w:left="426" w:hanging="426"/>
        <w:jc w:val="both"/>
        <w:rPr>
          <w:shd w:val="clear" w:color="auto" w:fill="FFFFFF"/>
          <w:lang w:val="lv-LV"/>
        </w:rPr>
      </w:pPr>
      <w:r w:rsidRPr="00B82418">
        <w:rPr>
          <w:bCs/>
          <w:lang w:val="lv-LV"/>
        </w:rPr>
        <w:t>Madonas Bērnu un jauniešu centrs</w:t>
      </w:r>
      <w:r w:rsidRPr="00B82418">
        <w:rPr>
          <w:lang w:val="lv-LV"/>
        </w:rPr>
        <w:t> savā darbībā ievēro </w:t>
      </w:r>
      <w:hyperlink r:id="rId10" w:tgtFrame="_blank" w:history="1">
        <w:r w:rsidRPr="00B82418">
          <w:rPr>
            <w:lang w:val="lv-LV"/>
          </w:rPr>
          <w:t>Vispārīgās datu aizsardzības regulas</w:t>
        </w:r>
      </w:hyperlink>
      <w:r w:rsidRPr="00B82418">
        <w:rPr>
          <w:lang w:val="lv-LV"/>
        </w:rPr>
        <w:t>, </w:t>
      </w:r>
      <w:hyperlink r:id="rId11" w:tgtFrame="_blank" w:history="1">
        <w:r w:rsidRPr="00B82418">
          <w:rPr>
            <w:lang w:val="lv-LV"/>
          </w:rPr>
          <w:t>Fizisko personu datu apstrādes likuma</w:t>
        </w:r>
      </w:hyperlink>
      <w:r w:rsidRPr="00B82418">
        <w:rPr>
          <w:lang w:val="lv-LV"/>
        </w:rPr>
        <w:t> un citos normatīvajos aktos noteiktās prasības attiecībā uz personas datu apstrādes likumīgumu un aizsardzību.</w:t>
      </w:r>
    </w:p>
    <w:p w14:paraId="17755038" w14:textId="4F78D048" w:rsidR="00342EE1" w:rsidRPr="00B82418" w:rsidRDefault="00342EE1" w:rsidP="00BC7F14">
      <w:pPr>
        <w:pStyle w:val="Sarakstarindkopa"/>
        <w:numPr>
          <w:ilvl w:val="0"/>
          <w:numId w:val="26"/>
        </w:numPr>
        <w:ind w:left="426" w:hanging="426"/>
        <w:jc w:val="both"/>
        <w:rPr>
          <w:shd w:val="clear" w:color="auto" w:fill="FFFFFF"/>
          <w:lang w:val="lv-LV"/>
        </w:rPr>
      </w:pPr>
      <w:r w:rsidRPr="00B82418">
        <w:rPr>
          <w:bCs/>
          <w:lang w:val="lv-LV"/>
        </w:rPr>
        <w:lastRenderedPageBreak/>
        <w:t xml:space="preserve">Pārzinis: </w:t>
      </w:r>
      <w:r w:rsidRPr="00B82418">
        <w:rPr>
          <w:lang w:val="lv-LV"/>
        </w:rPr>
        <w:t>Madonas novada pašvaldība: Saieta laukums 1, Madona, Madonas novads, LV-4801, reģistrācijas Nr.90000054572</w:t>
      </w:r>
      <w:r w:rsidR="00EB7210" w:rsidRPr="00B82418">
        <w:rPr>
          <w:lang w:val="lv-LV"/>
        </w:rPr>
        <w:t xml:space="preserve">, tālr. +371 64860090, e-pasts </w:t>
      </w:r>
      <w:hyperlink r:id="rId12" w:history="1">
        <w:r w:rsidR="004D64B5" w:rsidRPr="00B82418">
          <w:rPr>
            <w:rStyle w:val="Hipersaite"/>
            <w:lang w:val="lv-LV"/>
          </w:rPr>
          <w:t>pasts@madona.lv</w:t>
        </w:r>
      </w:hyperlink>
      <w:r w:rsidRPr="00B82418">
        <w:rPr>
          <w:lang w:val="lv-LV"/>
        </w:rPr>
        <w:t>. Datu aizsardzības speciālists:</w:t>
      </w:r>
      <w:r w:rsidRPr="00B82418">
        <w:rPr>
          <w:bCs/>
          <w:lang w:val="lv-LV"/>
        </w:rPr>
        <w:t xml:space="preserve"> </w:t>
      </w:r>
      <w:r w:rsidR="00A23F82" w:rsidRPr="00B82418">
        <w:rPr>
          <w:shd w:val="clear" w:color="auto" w:fill="FFFFFF"/>
          <w:lang w:val="lv-LV"/>
        </w:rPr>
        <w:t xml:space="preserve">Mārtiņš Bogdans, e-pasts: </w:t>
      </w:r>
      <w:hyperlink r:id="rId13" w:tgtFrame="_blank" w:history="1">
        <w:r w:rsidR="00A23F82" w:rsidRPr="00B82418">
          <w:rPr>
            <w:rStyle w:val="Hipersaite"/>
            <w:color w:val="0505C1"/>
            <w:shd w:val="clear" w:color="auto" w:fill="FFFFFF"/>
            <w:lang w:val="lv-LV"/>
          </w:rPr>
          <w:t>datuaizsardziba@madona.lv</w:t>
        </w:r>
      </w:hyperlink>
      <w:r w:rsidR="00A23F82" w:rsidRPr="00B82418">
        <w:rPr>
          <w:shd w:val="clear" w:color="auto" w:fill="FFFFFF"/>
          <w:lang w:val="lv-LV"/>
        </w:rPr>
        <w:t>;  tālrunis +371 25277799</w:t>
      </w:r>
      <w:r w:rsidRPr="00B82418">
        <w:rPr>
          <w:bCs/>
          <w:lang w:val="lv-LV"/>
        </w:rPr>
        <w:t>.</w:t>
      </w:r>
    </w:p>
    <w:p w14:paraId="0578926F" w14:textId="6C8F3728" w:rsidR="00265394" w:rsidRPr="00B82418" w:rsidRDefault="00265394" w:rsidP="00BB2D90">
      <w:pPr>
        <w:spacing w:after="0"/>
        <w:ind w:left="0" w:firstLine="0"/>
        <w:jc w:val="both"/>
        <w:rPr>
          <w:rFonts w:ascii="Times New Roman" w:eastAsia="Times New Roman" w:hAnsi="Times New Roman"/>
          <w:b/>
          <w:lang w:val="lv-LV"/>
        </w:rPr>
      </w:pPr>
    </w:p>
    <w:p w14:paraId="148C4D16" w14:textId="77777777" w:rsidR="003F695F"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NORISE</w:t>
      </w:r>
    </w:p>
    <w:p w14:paraId="76A10D53" w14:textId="77777777" w:rsidR="000971EF" w:rsidRPr="000971EF" w:rsidRDefault="00114F5C" w:rsidP="000971EF">
      <w:pPr>
        <w:pStyle w:val="Sarakstarindkopa"/>
        <w:numPr>
          <w:ilvl w:val="0"/>
          <w:numId w:val="26"/>
        </w:numPr>
        <w:ind w:left="426" w:hanging="426"/>
        <w:jc w:val="both"/>
        <w:rPr>
          <w:b/>
          <w:lang w:val="lv-LV"/>
        </w:rPr>
      </w:pPr>
      <w:r w:rsidRPr="00B82418">
        <w:rPr>
          <w:lang w:val="lv-LV"/>
        </w:rPr>
        <w:t xml:space="preserve">Skolēnu skatuves runas konkursā (turpmāk- konkurss) </w:t>
      </w:r>
      <w:r w:rsidR="004D64B5" w:rsidRPr="00B82418">
        <w:rPr>
          <w:lang w:val="lv-LV"/>
        </w:rPr>
        <w:t>notiek divās kārtās:</w:t>
      </w:r>
    </w:p>
    <w:p w14:paraId="20CCC364" w14:textId="26E46279" w:rsidR="000471E9" w:rsidRPr="000971EF" w:rsidRDefault="008568C2" w:rsidP="008568C2">
      <w:pPr>
        <w:pStyle w:val="Sarakstarindkopa"/>
        <w:numPr>
          <w:ilvl w:val="1"/>
          <w:numId w:val="26"/>
        </w:numPr>
        <w:ind w:left="851" w:hanging="491"/>
        <w:jc w:val="both"/>
        <w:rPr>
          <w:b/>
          <w:lang w:val="lv-LV"/>
        </w:rPr>
      </w:pPr>
      <w:r>
        <w:rPr>
          <w:b/>
          <w:lang w:val="lv-LV"/>
        </w:rPr>
        <w:t xml:space="preserve"> </w:t>
      </w:r>
      <w:r w:rsidR="00114F5C" w:rsidRPr="000971EF">
        <w:rPr>
          <w:b/>
          <w:lang w:val="lv-LV"/>
        </w:rPr>
        <w:t>1.kārta</w:t>
      </w:r>
      <w:r w:rsidR="00D773A5" w:rsidRPr="000971EF">
        <w:rPr>
          <w:b/>
          <w:lang w:val="lv-LV"/>
        </w:rPr>
        <w:t xml:space="preserve"> </w:t>
      </w:r>
      <w:r w:rsidR="004D64B5" w:rsidRPr="000971EF">
        <w:rPr>
          <w:b/>
          <w:lang w:val="lv-LV"/>
        </w:rPr>
        <w:t>notiek</w:t>
      </w:r>
      <w:r w:rsidR="002E55F4" w:rsidRPr="000971EF">
        <w:rPr>
          <w:b/>
          <w:lang w:val="lv-LV"/>
        </w:rPr>
        <w:t xml:space="preserve"> </w:t>
      </w:r>
      <w:r w:rsidR="00B64A96" w:rsidRPr="000971EF">
        <w:rPr>
          <w:b/>
          <w:lang w:val="lv-LV"/>
        </w:rPr>
        <w:t>3</w:t>
      </w:r>
      <w:r w:rsidR="0003179C" w:rsidRPr="000971EF">
        <w:rPr>
          <w:b/>
          <w:lang w:val="lv-LV"/>
        </w:rPr>
        <w:t>.martā</w:t>
      </w:r>
      <w:r w:rsidR="004011DE" w:rsidRPr="000971EF">
        <w:rPr>
          <w:b/>
          <w:lang w:val="lv-LV"/>
        </w:rPr>
        <w:t xml:space="preserve"> </w:t>
      </w:r>
      <w:r w:rsidR="004D64B5" w:rsidRPr="000971EF">
        <w:rPr>
          <w:b/>
          <w:lang w:val="lv-LV"/>
        </w:rPr>
        <w:t>Madonas</w:t>
      </w:r>
      <w:r w:rsidR="00061BBE" w:rsidRPr="000971EF">
        <w:rPr>
          <w:b/>
          <w:lang w:val="lv-LV"/>
        </w:rPr>
        <w:t xml:space="preserve"> novada</w:t>
      </w:r>
      <w:r w:rsidR="004D64B5" w:rsidRPr="000971EF">
        <w:rPr>
          <w:b/>
          <w:lang w:val="lv-LV"/>
        </w:rPr>
        <w:t xml:space="preserve"> Multifunkcionālajā jaunatnes </w:t>
      </w:r>
      <w:r w:rsidR="00061BBE" w:rsidRPr="000971EF">
        <w:rPr>
          <w:b/>
          <w:lang w:val="lv-LV"/>
        </w:rPr>
        <w:t>iniciatīvu centrā</w:t>
      </w:r>
      <w:r w:rsidR="004D64B5" w:rsidRPr="000971EF">
        <w:rPr>
          <w:b/>
          <w:lang w:val="lv-LV"/>
        </w:rPr>
        <w:t xml:space="preserve"> </w:t>
      </w:r>
      <w:r w:rsidR="00061BBE" w:rsidRPr="000971EF">
        <w:rPr>
          <w:b/>
          <w:lang w:val="lv-LV"/>
        </w:rPr>
        <w:t>“Kubs” Raiņa ielā 12, Madonā</w:t>
      </w:r>
      <w:r w:rsidR="002B037A" w:rsidRPr="000971EF">
        <w:rPr>
          <w:b/>
          <w:lang w:val="lv-LV"/>
        </w:rPr>
        <w:t xml:space="preserve"> no plkst.</w:t>
      </w:r>
      <w:r w:rsidR="004011DE" w:rsidRPr="000971EF">
        <w:rPr>
          <w:b/>
          <w:lang w:val="lv-LV"/>
        </w:rPr>
        <w:t xml:space="preserve"> 10.00.</w:t>
      </w:r>
    </w:p>
    <w:p w14:paraId="4D3F3D43" w14:textId="7F18774A" w:rsidR="00167B4C" w:rsidRPr="00B82418" w:rsidRDefault="008568C2" w:rsidP="008568C2">
      <w:pPr>
        <w:pStyle w:val="Sarakstarindkopa"/>
        <w:numPr>
          <w:ilvl w:val="1"/>
          <w:numId w:val="26"/>
        </w:numPr>
        <w:ind w:left="851" w:hanging="491"/>
        <w:jc w:val="both"/>
        <w:rPr>
          <w:b/>
          <w:lang w:val="lv-LV"/>
        </w:rPr>
      </w:pPr>
      <w:r>
        <w:rPr>
          <w:b/>
          <w:shd w:val="clear" w:color="auto" w:fill="FFFFFF"/>
          <w:lang w:val="lv-LV"/>
        </w:rPr>
        <w:t xml:space="preserve"> </w:t>
      </w:r>
      <w:r w:rsidR="00167B4C" w:rsidRPr="00B82418">
        <w:rPr>
          <w:b/>
          <w:shd w:val="clear" w:color="auto" w:fill="FFFFFF"/>
          <w:lang w:val="lv-LV"/>
        </w:rPr>
        <w:t>2.kārta notiek</w:t>
      </w:r>
      <w:r w:rsidR="004011DE" w:rsidRPr="00B82418">
        <w:rPr>
          <w:b/>
          <w:shd w:val="clear" w:color="auto" w:fill="FFFFFF"/>
          <w:lang w:val="lv-LV"/>
        </w:rPr>
        <w:t xml:space="preserve"> </w:t>
      </w:r>
      <w:r w:rsidR="00720A91">
        <w:rPr>
          <w:b/>
          <w:shd w:val="clear" w:color="auto" w:fill="FFFFFF"/>
          <w:lang w:val="lv-LV"/>
        </w:rPr>
        <w:t>20</w:t>
      </w:r>
      <w:r w:rsidR="00167B4C" w:rsidRPr="00B82418">
        <w:rPr>
          <w:b/>
          <w:shd w:val="clear" w:color="auto" w:fill="FFFFFF"/>
          <w:lang w:val="lv-LV"/>
        </w:rPr>
        <w:t>.</w:t>
      </w:r>
      <w:r w:rsidR="00720A91">
        <w:rPr>
          <w:b/>
          <w:shd w:val="clear" w:color="auto" w:fill="FFFFFF"/>
          <w:lang w:val="lv-LV"/>
        </w:rPr>
        <w:t>martā Cēsu Bērnu un jauniešu centrā.</w:t>
      </w:r>
    </w:p>
    <w:p w14:paraId="251323FE" w14:textId="77777777" w:rsidR="002B4FA5" w:rsidRPr="00B82418" w:rsidRDefault="003E767B" w:rsidP="008568C2">
      <w:pPr>
        <w:pStyle w:val="Sarakstarindkopa"/>
        <w:numPr>
          <w:ilvl w:val="0"/>
          <w:numId w:val="26"/>
        </w:numPr>
        <w:spacing w:line="240" w:lineRule="auto"/>
        <w:ind w:left="851" w:right="-1" w:hanging="491"/>
        <w:jc w:val="both"/>
        <w:rPr>
          <w:lang w:val="lv-LV"/>
        </w:rPr>
      </w:pPr>
      <w:r w:rsidRPr="00B82418">
        <w:rPr>
          <w:lang w:val="lv-LV"/>
        </w:rPr>
        <w:t>Konkursa norises nosacījumi:</w:t>
      </w:r>
    </w:p>
    <w:p w14:paraId="576E7B11" w14:textId="27CDA93F" w:rsidR="002B4FA5" w:rsidRPr="00B82418" w:rsidRDefault="00F235AA" w:rsidP="008568C2">
      <w:pPr>
        <w:pStyle w:val="Sarakstarindkopa"/>
        <w:numPr>
          <w:ilvl w:val="1"/>
          <w:numId w:val="26"/>
        </w:numPr>
        <w:spacing w:line="240" w:lineRule="auto"/>
        <w:ind w:left="851" w:right="-1" w:hanging="491"/>
        <w:jc w:val="both"/>
        <w:rPr>
          <w:lang w:val="lv-LV"/>
        </w:rPr>
      </w:pPr>
      <w:r w:rsidRPr="00B82418">
        <w:rPr>
          <w:color w:val="auto"/>
          <w:lang w:val="lv-LV"/>
        </w:rPr>
        <w:t xml:space="preserve"> </w:t>
      </w:r>
      <w:r w:rsidR="003E767B" w:rsidRPr="00B82418">
        <w:rPr>
          <w:color w:val="auto"/>
          <w:lang w:val="lv-LV"/>
        </w:rPr>
        <w:t xml:space="preserve">Priekšnesuma izpildījums </w:t>
      </w:r>
      <w:r w:rsidR="003E767B" w:rsidRPr="00B82418">
        <w:rPr>
          <w:lang w:val="lv-LV"/>
        </w:rPr>
        <w:t xml:space="preserve">tematiski jāsaista ar skolēna spēju literārā darba autora vārdiem paust izpratni, prieku, izbrīnu, redzējumu par šī laika aktuālām tēmām: dzīvība, brīvība, zināšanas, atbildība, tolerance, ģimene, tradīcijas. </w:t>
      </w:r>
    </w:p>
    <w:p w14:paraId="22A48739" w14:textId="30F646C7" w:rsidR="002B4FA5"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Dalībnieks runā vienu prozas un vienu dzejas darbu. Vienu no darbiem var izpildīt latviešu valodas dialektā/izloksnē.</w:t>
      </w:r>
    </w:p>
    <w:p w14:paraId="3B3AAC9D" w14:textId="6D18CF24" w:rsidR="002B4FA5"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 xml:space="preserve">Katra atsevišķā literārā darba priekšnesuma ilgums </w:t>
      </w:r>
      <w:r w:rsidR="003E767B" w:rsidRPr="008568C2">
        <w:rPr>
          <w:u w:val="single"/>
          <w:lang w:val="lv-LV"/>
        </w:rPr>
        <w:t>nedrīkst pārsniegt</w:t>
      </w:r>
      <w:r w:rsidR="003E767B" w:rsidRPr="00B82418">
        <w:rPr>
          <w:lang w:val="lv-LV"/>
        </w:rPr>
        <w:t xml:space="preserve"> </w:t>
      </w:r>
      <w:r w:rsidR="003E767B" w:rsidRPr="00B82418">
        <w:rPr>
          <w:bCs/>
          <w:u w:val="single"/>
          <w:lang w:val="lv-LV"/>
        </w:rPr>
        <w:t>3</w:t>
      </w:r>
      <w:r w:rsidR="003E767B" w:rsidRPr="00B82418">
        <w:rPr>
          <w:u w:val="single"/>
          <w:lang w:val="lv-LV"/>
        </w:rPr>
        <w:t> minūtes</w:t>
      </w:r>
      <w:r w:rsidR="003E767B" w:rsidRPr="00B82418">
        <w:rPr>
          <w:lang w:val="lv-LV"/>
        </w:rPr>
        <w:t>.</w:t>
      </w:r>
    </w:p>
    <w:p w14:paraId="0FACE18D" w14:textId="6FF91733" w:rsidR="003E767B" w:rsidRPr="00B82418" w:rsidRDefault="00F235AA" w:rsidP="008568C2">
      <w:pPr>
        <w:pStyle w:val="Sarakstarindkopa"/>
        <w:numPr>
          <w:ilvl w:val="1"/>
          <w:numId w:val="26"/>
        </w:numPr>
        <w:spacing w:line="240" w:lineRule="auto"/>
        <w:ind w:left="851" w:right="-1" w:hanging="491"/>
        <w:jc w:val="both"/>
        <w:rPr>
          <w:lang w:val="lv-LV"/>
        </w:rPr>
      </w:pPr>
      <w:r w:rsidRPr="00B82418">
        <w:rPr>
          <w:lang w:val="lv-LV"/>
        </w:rPr>
        <w:t xml:space="preserve"> </w:t>
      </w:r>
      <w:r w:rsidR="003E767B" w:rsidRPr="00B82418">
        <w:rPr>
          <w:lang w:val="lv-LV"/>
        </w:rPr>
        <w:t xml:space="preserve">Dalībnieki konkursā piedalās šādās vecuma grupās: </w:t>
      </w:r>
    </w:p>
    <w:p w14:paraId="765597C4" w14:textId="4353B2C9" w:rsidR="003E767B" w:rsidRPr="00B82418" w:rsidRDefault="003E767B" w:rsidP="008568C2">
      <w:pPr>
        <w:pStyle w:val="Sarakstarindkopa"/>
        <w:spacing w:line="240" w:lineRule="auto"/>
        <w:ind w:left="851" w:right="-1" w:hanging="491"/>
        <w:jc w:val="both"/>
        <w:rPr>
          <w:lang w:val="lv-LV"/>
        </w:rPr>
      </w:pPr>
      <w:r w:rsidRPr="00B82418">
        <w:rPr>
          <w:lang w:val="lv-LV"/>
        </w:rPr>
        <w:t>1.klases grupa;</w:t>
      </w:r>
    </w:p>
    <w:p w14:paraId="48C87317" w14:textId="77777777" w:rsidR="002B4FA5" w:rsidRPr="00B82418" w:rsidRDefault="003E767B" w:rsidP="008568C2">
      <w:pPr>
        <w:pStyle w:val="Sarakstarindkopa"/>
        <w:spacing w:line="240" w:lineRule="auto"/>
        <w:ind w:left="851" w:right="-1" w:hanging="491"/>
        <w:jc w:val="both"/>
        <w:rPr>
          <w:lang w:val="lv-LV"/>
        </w:rPr>
      </w:pPr>
      <w:r w:rsidRPr="00B82418">
        <w:rPr>
          <w:lang w:val="lv-LV"/>
        </w:rPr>
        <w:t>2.-3.klašu grupa;</w:t>
      </w:r>
    </w:p>
    <w:p w14:paraId="03699AA4" w14:textId="0CE1AD77" w:rsidR="003E767B" w:rsidRPr="00B82418" w:rsidRDefault="003E767B" w:rsidP="008568C2">
      <w:pPr>
        <w:pStyle w:val="Sarakstarindkopa"/>
        <w:spacing w:line="240" w:lineRule="auto"/>
        <w:ind w:left="851" w:right="-1" w:hanging="491"/>
        <w:jc w:val="both"/>
        <w:rPr>
          <w:lang w:val="lv-LV"/>
        </w:rPr>
      </w:pPr>
      <w:r w:rsidRPr="00B82418">
        <w:rPr>
          <w:lang w:val="lv-LV"/>
        </w:rPr>
        <w:t>4.- 6.klašu grupa;</w:t>
      </w:r>
    </w:p>
    <w:p w14:paraId="055E2C65" w14:textId="51549D2E" w:rsidR="003E767B" w:rsidRPr="00B82418" w:rsidRDefault="003E767B" w:rsidP="008568C2">
      <w:pPr>
        <w:pStyle w:val="Sarakstarindkopa"/>
        <w:spacing w:line="240" w:lineRule="auto"/>
        <w:ind w:left="851" w:right="-1" w:hanging="491"/>
        <w:jc w:val="both"/>
        <w:rPr>
          <w:lang w:val="lv-LV"/>
        </w:rPr>
      </w:pPr>
      <w:r w:rsidRPr="00B82418">
        <w:rPr>
          <w:lang w:val="lv-LV"/>
        </w:rPr>
        <w:t>7.- 9.klašu grupa;</w:t>
      </w:r>
    </w:p>
    <w:p w14:paraId="6E841625" w14:textId="38764A54" w:rsidR="002B4FA5" w:rsidRPr="00B82418" w:rsidRDefault="0019446C" w:rsidP="008568C2">
      <w:pPr>
        <w:pStyle w:val="Sarakstarindkopa"/>
        <w:spacing w:line="240" w:lineRule="auto"/>
        <w:ind w:left="851" w:right="-1" w:hanging="491"/>
        <w:jc w:val="both"/>
        <w:rPr>
          <w:lang w:val="lv-LV"/>
        </w:rPr>
      </w:pPr>
      <w:r>
        <w:rPr>
          <w:lang w:val="lv-LV"/>
        </w:rPr>
        <w:t>10.-12.klašu grupa.</w:t>
      </w:r>
    </w:p>
    <w:p w14:paraId="164BE40F" w14:textId="67C91BAF" w:rsidR="00BC7F14" w:rsidRDefault="00BC7F14" w:rsidP="0019446C">
      <w:pPr>
        <w:spacing w:after="0"/>
        <w:ind w:left="0" w:firstLine="0"/>
        <w:rPr>
          <w:rFonts w:ascii="Times New Roman" w:eastAsia="Times New Roman" w:hAnsi="Times New Roman"/>
          <w:b/>
          <w:lang w:val="lv-LV"/>
        </w:rPr>
      </w:pPr>
    </w:p>
    <w:p w14:paraId="49554F74" w14:textId="02A530C0" w:rsidR="00167B4C" w:rsidRPr="00B82418" w:rsidRDefault="00167B4C" w:rsidP="008568C2">
      <w:pPr>
        <w:spacing w:after="0"/>
        <w:ind w:left="0" w:firstLine="0"/>
        <w:jc w:val="center"/>
        <w:rPr>
          <w:rFonts w:ascii="Times New Roman" w:eastAsia="Times New Roman" w:hAnsi="Times New Roman"/>
          <w:b/>
          <w:lang w:val="lv-LV"/>
        </w:rPr>
      </w:pPr>
      <w:r w:rsidRPr="00B82418">
        <w:rPr>
          <w:rFonts w:ascii="Times New Roman" w:eastAsia="Times New Roman" w:hAnsi="Times New Roman"/>
          <w:b/>
          <w:lang w:val="lv-LV"/>
        </w:rPr>
        <w:t>PIETEIKŠANĀS</w:t>
      </w:r>
    </w:p>
    <w:p w14:paraId="17D8C517" w14:textId="77777777" w:rsidR="00905C9A" w:rsidRDefault="00E43514" w:rsidP="00905C9A">
      <w:pPr>
        <w:pStyle w:val="Sarakstarindkopa"/>
        <w:numPr>
          <w:ilvl w:val="0"/>
          <w:numId w:val="26"/>
        </w:numPr>
        <w:ind w:left="426"/>
        <w:jc w:val="both"/>
        <w:rPr>
          <w:lang w:val="lv-LV"/>
        </w:rPr>
      </w:pPr>
      <w:r w:rsidRPr="00B82418">
        <w:rPr>
          <w:lang w:val="lv-LV"/>
        </w:rPr>
        <w:t xml:space="preserve">Dalībniekus konkursa 1.kārtai piesaka izglītības iestādes </w:t>
      </w:r>
      <w:r w:rsidRPr="00B82418">
        <w:rPr>
          <w:b/>
          <w:lang w:val="lv-LV"/>
        </w:rPr>
        <w:t xml:space="preserve">līdz </w:t>
      </w:r>
      <w:r w:rsidR="00B6484D" w:rsidRPr="00B82418">
        <w:rPr>
          <w:b/>
          <w:lang w:val="lv-LV"/>
        </w:rPr>
        <w:t>20</w:t>
      </w:r>
      <w:r w:rsidR="004011DE" w:rsidRPr="00B82418">
        <w:rPr>
          <w:b/>
          <w:lang w:val="lv-LV"/>
        </w:rPr>
        <w:t>.februārim (ieskaitot)</w:t>
      </w:r>
      <w:r w:rsidRPr="00B82418">
        <w:rPr>
          <w:b/>
          <w:lang w:val="lv-LV"/>
        </w:rPr>
        <w:t>,</w:t>
      </w:r>
      <w:r w:rsidR="00BC7F14">
        <w:rPr>
          <w:lang w:val="lv-LV"/>
        </w:rPr>
        <w:t xml:space="preserve"> nosūtot pieteikuma anketu (1</w:t>
      </w:r>
      <w:r w:rsidRPr="00B82418">
        <w:rPr>
          <w:lang w:val="lv-LV"/>
        </w:rPr>
        <w:t xml:space="preserve">.pielikums) elektroniski uz e-pasta adresi: </w:t>
      </w:r>
      <w:hyperlink r:id="rId14" w:history="1">
        <w:r w:rsidRPr="00B82418">
          <w:rPr>
            <w:rStyle w:val="Hipersaite"/>
            <w:lang w:val="lv-LV"/>
          </w:rPr>
          <w:t>madonasbjc@madona.edu.lv</w:t>
        </w:r>
      </w:hyperlink>
      <w:r w:rsidRPr="00B82418">
        <w:rPr>
          <w:lang w:val="lv-LV"/>
        </w:rPr>
        <w:t>.</w:t>
      </w:r>
    </w:p>
    <w:p w14:paraId="06CB09BC" w14:textId="3521E1D6" w:rsidR="00905C9A" w:rsidRPr="00816D3B" w:rsidRDefault="00905C9A" w:rsidP="008568C2">
      <w:pPr>
        <w:pStyle w:val="Sarakstarindkopa"/>
        <w:numPr>
          <w:ilvl w:val="0"/>
          <w:numId w:val="26"/>
        </w:numPr>
        <w:ind w:left="426"/>
        <w:jc w:val="both"/>
        <w:rPr>
          <w:color w:val="auto"/>
          <w:lang w:val="lv-LV"/>
        </w:rPr>
      </w:pPr>
      <w:r w:rsidRPr="00816D3B">
        <w:rPr>
          <w:color w:val="auto"/>
          <w:lang w:val="lv-LV"/>
        </w:rPr>
        <w:t xml:space="preserve"> Konkursa </w:t>
      </w:r>
      <w:r w:rsidRPr="00816D3B">
        <w:rPr>
          <w:b/>
          <w:color w:val="auto"/>
          <w:lang w:val="lv-LV"/>
        </w:rPr>
        <w:t>1.kārtai</w:t>
      </w:r>
      <w:r w:rsidRPr="00816D3B">
        <w:rPr>
          <w:color w:val="auto"/>
          <w:lang w:val="lv-LV"/>
        </w:rPr>
        <w:t>, neatkarīgi no vecuma grupas, izvirza ne vairāk kā:</w:t>
      </w:r>
    </w:p>
    <w:p w14:paraId="712A19D2" w14:textId="43018ACD"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100 izglītojamiem;</w:t>
      </w:r>
    </w:p>
    <w:p w14:paraId="3C10033E" w14:textId="71A9A2B2"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150 izglītojamiem;</w:t>
      </w:r>
    </w:p>
    <w:p w14:paraId="6116B6DA" w14:textId="77777777"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līdz 300 izglītojamiem;</w:t>
      </w:r>
    </w:p>
    <w:p w14:paraId="6F4678D3" w14:textId="77777777" w:rsidR="00905C9A" w:rsidRPr="00816D3B" w:rsidRDefault="00905C9A" w:rsidP="008568C2">
      <w:pPr>
        <w:pStyle w:val="Sarakstarindkopa"/>
        <w:numPr>
          <w:ilvl w:val="0"/>
          <w:numId w:val="31"/>
        </w:numPr>
        <w:jc w:val="both"/>
        <w:rPr>
          <w:color w:val="auto"/>
          <w:lang w:val="lv-LV"/>
        </w:rPr>
      </w:pPr>
      <w:r w:rsidRPr="00816D3B">
        <w:rPr>
          <w:color w:val="auto"/>
          <w:lang w:val="lv-LV"/>
        </w:rPr>
        <w:t>dalībniekus - no izglītības iestādēm, kurās ir vairāk kā 300 izglītojamie;</w:t>
      </w:r>
    </w:p>
    <w:p w14:paraId="281842D2" w14:textId="6429DF32" w:rsidR="008A3FAD" w:rsidRPr="00816D3B" w:rsidRDefault="00905C9A" w:rsidP="008568C2">
      <w:pPr>
        <w:pStyle w:val="Sarakstarindkopa"/>
        <w:numPr>
          <w:ilvl w:val="0"/>
          <w:numId w:val="32"/>
        </w:numPr>
        <w:jc w:val="both"/>
        <w:rPr>
          <w:color w:val="auto"/>
          <w:lang w:val="lv-LV"/>
        </w:rPr>
      </w:pPr>
      <w:r w:rsidRPr="00816D3B">
        <w:rPr>
          <w:color w:val="auto"/>
          <w:lang w:val="lv-LV"/>
        </w:rPr>
        <w:t>dalībniekus - no interešu izglītības iestādes.</w:t>
      </w:r>
    </w:p>
    <w:p w14:paraId="3B3A7D13" w14:textId="1D515CCE" w:rsidR="00905C9A" w:rsidRPr="008A3FAD" w:rsidRDefault="00905C9A" w:rsidP="008A3FAD">
      <w:pPr>
        <w:pStyle w:val="Sarakstarindkopa"/>
        <w:numPr>
          <w:ilvl w:val="0"/>
          <w:numId w:val="26"/>
        </w:numPr>
        <w:jc w:val="both"/>
        <w:rPr>
          <w:lang w:val="lv-LV"/>
        </w:rPr>
      </w:pPr>
      <w:r w:rsidRPr="008A3FAD">
        <w:rPr>
          <w:lang w:val="lv-LV"/>
        </w:rPr>
        <w:t xml:space="preserve">Konkursa </w:t>
      </w:r>
      <w:r w:rsidRPr="008A3FAD">
        <w:rPr>
          <w:b/>
          <w:lang w:val="lv-LV"/>
        </w:rPr>
        <w:t>2.kārtai</w:t>
      </w:r>
      <w:r w:rsidR="008568C2">
        <w:rPr>
          <w:lang w:val="lv-LV"/>
        </w:rPr>
        <w:t xml:space="preserve"> izvirza</w:t>
      </w:r>
      <w:r w:rsidRPr="008A3FAD">
        <w:rPr>
          <w:lang w:val="lv-LV"/>
        </w:rPr>
        <w:t>:</w:t>
      </w:r>
    </w:p>
    <w:p w14:paraId="4DDD22DC"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sidRPr="00B82418">
        <w:rPr>
          <w:lang w:val="lv-LV"/>
        </w:rPr>
        <w:t>1</w:t>
      </w:r>
      <w:r>
        <w:rPr>
          <w:lang w:val="lv-LV"/>
        </w:rPr>
        <w:t xml:space="preserve"> (vienu)</w:t>
      </w:r>
      <w:r w:rsidRPr="00B82418">
        <w:rPr>
          <w:lang w:val="lv-LV"/>
        </w:rPr>
        <w:t xml:space="preserve"> dalībnieku katrā vecuma grupā pašvaldības, kurās ir līdz 5</w:t>
      </w:r>
      <w:r>
        <w:rPr>
          <w:lang w:val="lv-LV"/>
        </w:rPr>
        <w:t xml:space="preserve"> līdz 10</w:t>
      </w:r>
      <w:r w:rsidRPr="00B82418">
        <w:rPr>
          <w:lang w:val="lv-LV"/>
        </w:rPr>
        <w:t xml:space="preserve"> vispārējās izglītības</w:t>
      </w:r>
      <w:r>
        <w:rPr>
          <w:lang w:val="lv-LV"/>
        </w:rPr>
        <w:t xml:space="preserve"> iestādes</w:t>
      </w:r>
      <w:r w:rsidRPr="00B82418">
        <w:rPr>
          <w:lang w:val="lv-LV"/>
        </w:rPr>
        <w:t>;</w:t>
      </w:r>
    </w:p>
    <w:p w14:paraId="378F2D69"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Pr>
          <w:lang w:val="lv-LV"/>
        </w:rPr>
        <w:t>2 (divus)</w:t>
      </w:r>
      <w:r w:rsidRPr="00B82418">
        <w:rPr>
          <w:lang w:val="lv-LV"/>
        </w:rPr>
        <w:t xml:space="preserve"> dalībniekus katrā vecuma grupā pašvaldības, kurās ir 11 līdz 15 vispārējās izglītības iestādes;</w:t>
      </w:r>
    </w:p>
    <w:p w14:paraId="0ACDE6AC" w14:textId="77777777"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Pr>
          <w:lang w:val="lv-LV"/>
        </w:rPr>
        <w:t>3 (trīs)</w:t>
      </w:r>
      <w:r w:rsidRPr="00B82418">
        <w:rPr>
          <w:lang w:val="lv-LV"/>
        </w:rPr>
        <w:t xml:space="preserve"> dalībniekus katrā vecuma grupā pašvaldības, kurās ir 15 un vairāk vispārējās izglītības iestādes;</w:t>
      </w:r>
    </w:p>
    <w:p w14:paraId="1816F994" w14:textId="46219559" w:rsidR="00905C9A" w:rsidRPr="00B82418" w:rsidRDefault="00905C9A" w:rsidP="00905C9A">
      <w:pPr>
        <w:pStyle w:val="Sarakstarindkopa"/>
        <w:numPr>
          <w:ilvl w:val="0"/>
          <w:numId w:val="19"/>
        </w:numPr>
        <w:spacing w:line="240" w:lineRule="auto"/>
        <w:ind w:left="284" w:right="-1" w:hanging="284"/>
        <w:jc w:val="both"/>
        <w:textAlignment w:val="auto"/>
        <w:rPr>
          <w:lang w:val="lv-LV"/>
        </w:rPr>
      </w:pPr>
      <w:r w:rsidRPr="00B82418">
        <w:rPr>
          <w:lang w:val="lv-LV"/>
        </w:rPr>
        <w:t>no katras interešu izglītības iestādes izvirza ne vairāk kā vienu dal</w:t>
      </w:r>
      <w:r>
        <w:rPr>
          <w:lang w:val="lv-LV"/>
        </w:rPr>
        <w:t>ībnieku no katras vecuma grupas.</w:t>
      </w:r>
    </w:p>
    <w:p w14:paraId="47357FCA" w14:textId="636984D8" w:rsidR="00905C9A" w:rsidRDefault="00905C9A" w:rsidP="008568C2">
      <w:pPr>
        <w:spacing w:after="0"/>
        <w:ind w:left="0" w:firstLine="0"/>
        <w:rPr>
          <w:rFonts w:ascii="Times New Roman" w:eastAsia="Times New Roman" w:hAnsi="Times New Roman"/>
          <w:b/>
          <w:lang w:val="lv-LV"/>
        </w:rPr>
      </w:pPr>
    </w:p>
    <w:p w14:paraId="5BEA0454" w14:textId="3A4D6C03" w:rsidR="00B6484D" w:rsidRPr="00B82418" w:rsidRDefault="00114F5C" w:rsidP="008568C2">
      <w:pPr>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VĒRTĒŠANA</w:t>
      </w:r>
    </w:p>
    <w:p w14:paraId="7007B23A" w14:textId="7F80DFC3" w:rsidR="00B6484D" w:rsidRPr="00B82418" w:rsidRDefault="003E767B" w:rsidP="009931AF">
      <w:pPr>
        <w:pStyle w:val="Sarakstarindkopa"/>
        <w:numPr>
          <w:ilvl w:val="0"/>
          <w:numId w:val="26"/>
        </w:numPr>
        <w:ind w:left="426"/>
        <w:rPr>
          <w:b/>
          <w:lang w:val="lv-LV"/>
        </w:rPr>
      </w:pPr>
      <w:r w:rsidRPr="00B82418">
        <w:rPr>
          <w:lang w:val="lv-LV"/>
        </w:rPr>
        <w:t xml:space="preserve">Konkursa 1.kārtu vērtē </w:t>
      </w:r>
      <w:r w:rsidR="008568C2">
        <w:rPr>
          <w:lang w:val="lv-LV"/>
        </w:rPr>
        <w:t>Madonas BJC</w:t>
      </w:r>
      <w:r w:rsidRPr="00B82418">
        <w:rPr>
          <w:color w:val="FF0000"/>
          <w:lang w:val="lv-LV"/>
        </w:rPr>
        <w:t xml:space="preserve"> </w:t>
      </w:r>
      <w:r w:rsidRPr="00B82418">
        <w:rPr>
          <w:lang w:val="lv-LV"/>
        </w:rPr>
        <w:t xml:space="preserve">izveidota vērtēšanas komisija. </w:t>
      </w:r>
    </w:p>
    <w:p w14:paraId="2CED80DA" w14:textId="62F3C113" w:rsidR="00B6484D" w:rsidRPr="00B82418" w:rsidRDefault="008568C2" w:rsidP="009931AF">
      <w:pPr>
        <w:pStyle w:val="Sarakstarindkopa"/>
        <w:numPr>
          <w:ilvl w:val="0"/>
          <w:numId w:val="26"/>
        </w:numPr>
        <w:ind w:left="426"/>
        <w:rPr>
          <w:b/>
          <w:lang w:val="lv-LV"/>
        </w:rPr>
      </w:pPr>
      <w:r>
        <w:rPr>
          <w:lang w:val="lv-LV"/>
        </w:rPr>
        <w:t>Konkursa 2.kārtu vērtē VIAA</w:t>
      </w:r>
      <w:r w:rsidR="003E767B" w:rsidRPr="00B82418">
        <w:rPr>
          <w:lang w:val="lv-LV"/>
        </w:rPr>
        <w:t xml:space="preserve"> apstiprināta vērtēšanas komisija.</w:t>
      </w:r>
    </w:p>
    <w:p w14:paraId="42651974" w14:textId="77777777" w:rsidR="00B6484D" w:rsidRPr="00B82418" w:rsidRDefault="003E767B" w:rsidP="009931AF">
      <w:pPr>
        <w:pStyle w:val="Sarakstarindkopa"/>
        <w:numPr>
          <w:ilvl w:val="0"/>
          <w:numId w:val="26"/>
        </w:numPr>
        <w:ind w:left="426"/>
        <w:rPr>
          <w:b/>
          <w:lang w:val="lv-LV"/>
        </w:rPr>
      </w:pPr>
      <w:r w:rsidRPr="00B82418">
        <w:rPr>
          <w:lang w:val="lv-LV"/>
        </w:rPr>
        <w:t>Skatuves runas vērtēšanas kritēriji (max 50 punkti):</w:t>
      </w:r>
    </w:p>
    <w:p w14:paraId="50C0164F" w14:textId="61412F0B"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 xml:space="preserve">domas atklāsme </w:t>
      </w:r>
      <w:r w:rsidR="003E767B" w:rsidRPr="00B82418">
        <w:rPr>
          <w:lang w:val="lv-LV"/>
        </w:rPr>
        <w:t>(runas loģika un runātāja uzdevums) - 10 punkti,</w:t>
      </w:r>
    </w:p>
    <w:p w14:paraId="6A279288" w14:textId="39151DC9"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 xml:space="preserve">spilgtu priekšstatu gleznu esamība un atklāsme klausītājam </w:t>
      </w:r>
      <w:r w:rsidR="003E767B" w:rsidRPr="00B82418">
        <w:rPr>
          <w:lang w:val="lv-LV"/>
        </w:rPr>
        <w:t>(teikto redzēt, dzirdēt, saprast) - 10 punkti</w:t>
      </w:r>
      <w:r>
        <w:rPr>
          <w:lang w:val="lv-LV"/>
        </w:rPr>
        <w:t>,</w:t>
      </w:r>
    </w:p>
    <w:p w14:paraId="027925D5" w14:textId="4400B06C" w:rsidR="00B6484D" w:rsidRPr="00B82418" w:rsidRDefault="00B82418" w:rsidP="008568C2">
      <w:pPr>
        <w:pStyle w:val="Sarakstarindkopa"/>
        <w:numPr>
          <w:ilvl w:val="1"/>
          <w:numId w:val="26"/>
        </w:numPr>
        <w:ind w:left="426" w:firstLine="425"/>
        <w:rPr>
          <w:b/>
          <w:lang w:val="lv-LV"/>
        </w:rPr>
      </w:pPr>
      <w:r>
        <w:rPr>
          <w:bCs/>
          <w:lang w:val="lv-LV"/>
        </w:rPr>
        <w:lastRenderedPageBreak/>
        <w:t xml:space="preserve"> </w:t>
      </w:r>
      <w:r w:rsidR="003E767B" w:rsidRPr="00B82418">
        <w:rPr>
          <w:bCs/>
          <w:lang w:val="lv-LV"/>
        </w:rPr>
        <w:t xml:space="preserve">kontakts ar klausītāju </w:t>
      </w:r>
      <w:r w:rsidR="003E767B" w:rsidRPr="00B82418">
        <w:rPr>
          <w:lang w:val="lv-LV"/>
        </w:rPr>
        <w:t>(kam runā) - 10 punkti,</w:t>
      </w:r>
    </w:p>
    <w:p w14:paraId="0DD1A6B3" w14:textId="6BBF379D"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skaidra dikcija un artikulācija - 10 punkti,</w:t>
      </w:r>
    </w:p>
    <w:p w14:paraId="632B0E1E" w14:textId="2795E57D" w:rsidR="00B6484D" w:rsidRPr="00B82418" w:rsidRDefault="00B82418" w:rsidP="008568C2">
      <w:pPr>
        <w:pStyle w:val="Sarakstarindkopa"/>
        <w:numPr>
          <w:ilvl w:val="1"/>
          <w:numId w:val="26"/>
        </w:numPr>
        <w:ind w:left="426" w:firstLine="425"/>
        <w:rPr>
          <w:b/>
          <w:lang w:val="lv-LV"/>
        </w:rPr>
      </w:pPr>
      <w:r>
        <w:rPr>
          <w:bCs/>
          <w:lang w:val="lv-LV"/>
        </w:rPr>
        <w:t xml:space="preserve"> </w:t>
      </w:r>
      <w:r w:rsidR="003E767B" w:rsidRPr="00B82418">
        <w:rPr>
          <w:bCs/>
          <w:lang w:val="lv-LV"/>
        </w:rPr>
        <w:t>repertuāra atbilstība runātājam (vecums, individualitāte) - 10 punkti</w:t>
      </w:r>
      <w:r w:rsidR="003E767B" w:rsidRPr="00B82418">
        <w:rPr>
          <w:lang w:val="lv-LV"/>
        </w:rPr>
        <w:t>.</w:t>
      </w:r>
    </w:p>
    <w:p w14:paraId="18BAE777" w14:textId="3F2AAC91" w:rsidR="003E767B" w:rsidRPr="00B82418" w:rsidRDefault="003E767B" w:rsidP="009931AF">
      <w:pPr>
        <w:pStyle w:val="Sarakstarindkopa"/>
        <w:numPr>
          <w:ilvl w:val="0"/>
          <w:numId w:val="26"/>
        </w:numPr>
        <w:ind w:left="426"/>
        <w:rPr>
          <w:b/>
          <w:lang w:val="lv-LV"/>
        </w:rPr>
      </w:pPr>
      <w:r w:rsidRPr="00B82418">
        <w:rPr>
          <w:lang w:val="lv-LV" w:eastAsia="lv-LV"/>
        </w:rPr>
        <w:t>Saskaņā ar vērtēšanas komisijas vērtējumu dalībnieki saņem augstākās pakāpes diplomus, I, II, III pakāpes diplomus un pateicības:</w:t>
      </w:r>
    </w:p>
    <w:p w14:paraId="554E7BCC" w14:textId="77777777" w:rsidR="003E767B" w:rsidRPr="00B82418" w:rsidRDefault="003E767B" w:rsidP="009931AF">
      <w:pPr>
        <w:suppressAutoHyphens w:val="0"/>
        <w:spacing w:after="0" w:line="240" w:lineRule="auto"/>
        <w:ind w:left="426" w:firstLine="1"/>
        <w:jc w:val="both"/>
        <w:rPr>
          <w:rFonts w:ascii="Times New Roman" w:hAnsi="Times New Roman"/>
          <w:color w:val="auto"/>
          <w:lang w:val="lv-LV" w:eastAsia="lv-LV"/>
        </w:rPr>
      </w:pPr>
      <w:r w:rsidRPr="00B82418">
        <w:rPr>
          <w:rFonts w:ascii="Times New Roman" w:hAnsi="Times New Roman"/>
          <w:color w:val="auto"/>
          <w:lang w:val="lv-LV" w:eastAsia="lv-LV"/>
        </w:rPr>
        <w:t>Augstākās pakāpes diploms</w:t>
      </w:r>
      <w:r w:rsidRPr="00B82418">
        <w:rPr>
          <w:rFonts w:ascii="Times New Roman" w:hAnsi="Times New Roman"/>
          <w:color w:val="auto"/>
          <w:lang w:val="lv-LV" w:eastAsia="lv-LV"/>
        </w:rPr>
        <w:tab/>
        <w:t>- 45-50 punkti,</w:t>
      </w:r>
    </w:p>
    <w:p w14:paraId="3EF02A75"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I pakāpes diploms  </w:t>
      </w:r>
      <w:r w:rsidRPr="00B82418">
        <w:rPr>
          <w:rFonts w:ascii="Times New Roman" w:hAnsi="Times New Roman"/>
          <w:color w:val="auto"/>
          <w:lang w:val="lv-LV"/>
        </w:rPr>
        <w:tab/>
      </w:r>
      <w:r w:rsidRPr="00B82418">
        <w:rPr>
          <w:rFonts w:ascii="Times New Roman" w:hAnsi="Times New Roman"/>
          <w:color w:val="auto"/>
          <w:lang w:val="lv-LV"/>
        </w:rPr>
        <w:tab/>
        <w:t>- 40 – 44,99 punkti,</w:t>
      </w:r>
    </w:p>
    <w:p w14:paraId="1E99B32E" w14:textId="77777777" w:rsidR="003E767B" w:rsidRPr="00B82418" w:rsidRDefault="003E767B" w:rsidP="009931AF">
      <w:pPr>
        <w:spacing w:after="0" w:line="240" w:lineRule="auto"/>
        <w:ind w:left="426" w:firstLine="1"/>
        <w:jc w:val="both"/>
        <w:rPr>
          <w:rFonts w:ascii="Times New Roman" w:hAnsi="Times New Roman"/>
          <w:color w:val="FF0000"/>
          <w:lang w:val="lv-LV"/>
        </w:rPr>
      </w:pPr>
      <w:r w:rsidRPr="00B82418">
        <w:rPr>
          <w:rFonts w:ascii="Times New Roman" w:hAnsi="Times New Roman"/>
          <w:color w:val="auto"/>
          <w:lang w:val="lv-LV"/>
        </w:rPr>
        <w:t xml:space="preserve">II pakāpes diploms </w:t>
      </w:r>
      <w:r w:rsidRPr="00B82418">
        <w:rPr>
          <w:rFonts w:ascii="Times New Roman" w:hAnsi="Times New Roman"/>
          <w:color w:val="auto"/>
          <w:lang w:val="lv-LV"/>
        </w:rPr>
        <w:tab/>
      </w:r>
      <w:r w:rsidRPr="00B82418">
        <w:rPr>
          <w:rFonts w:ascii="Times New Roman" w:hAnsi="Times New Roman"/>
          <w:color w:val="auto"/>
          <w:lang w:val="lv-LV"/>
        </w:rPr>
        <w:tab/>
        <w:t xml:space="preserve">- 35 – 39,99 punkti, </w:t>
      </w:r>
    </w:p>
    <w:p w14:paraId="097BBC0A"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III pakāpes diploms </w:t>
      </w:r>
      <w:r w:rsidRPr="00B82418">
        <w:rPr>
          <w:rFonts w:ascii="Times New Roman" w:hAnsi="Times New Roman"/>
          <w:color w:val="auto"/>
          <w:lang w:val="lv-LV"/>
        </w:rPr>
        <w:tab/>
      </w:r>
      <w:r w:rsidRPr="00B82418">
        <w:rPr>
          <w:rFonts w:ascii="Times New Roman" w:hAnsi="Times New Roman"/>
          <w:color w:val="auto"/>
          <w:lang w:val="lv-LV"/>
        </w:rPr>
        <w:tab/>
        <w:t xml:space="preserve">- 30 – 34,99 punkti, </w:t>
      </w:r>
    </w:p>
    <w:p w14:paraId="6AE97451" w14:textId="77777777" w:rsidR="003E767B" w:rsidRPr="00B82418" w:rsidRDefault="003E767B" w:rsidP="009931AF">
      <w:pPr>
        <w:spacing w:after="0" w:line="240" w:lineRule="auto"/>
        <w:ind w:left="426" w:firstLine="1"/>
        <w:jc w:val="both"/>
        <w:rPr>
          <w:rFonts w:ascii="Times New Roman" w:hAnsi="Times New Roman"/>
          <w:color w:val="auto"/>
          <w:lang w:val="lv-LV"/>
        </w:rPr>
      </w:pPr>
      <w:r w:rsidRPr="00B82418">
        <w:rPr>
          <w:rFonts w:ascii="Times New Roman" w:hAnsi="Times New Roman"/>
          <w:color w:val="auto"/>
          <w:lang w:val="lv-LV"/>
        </w:rPr>
        <w:t xml:space="preserve">Pateicība par piedalīšanos  </w:t>
      </w:r>
      <w:r w:rsidRPr="00B82418">
        <w:rPr>
          <w:rFonts w:ascii="Times New Roman" w:hAnsi="Times New Roman"/>
          <w:color w:val="auto"/>
          <w:lang w:val="lv-LV"/>
        </w:rPr>
        <w:tab/>
        <w:t xml:space="preserve">līdz 29,99 punktiem. </w:t>
      </w:r>
    </w:p>
    <w:p w14:paraId="2C9607C6" w14:textId="77777777" w:rsidR="0074289C" w:rsidRPr="00B82418" w:rsidRDefault="0074289C" w:rsidP="009931AF">
      <w:pPr>
        <w:tabs>
          <w:tab w:val="left" w:pos="900"/>
        </w:tabs>
        <w:spacing w:after="0"/>
        <w:ind w:left="426" w:hanging="2"/>
        <w:jc w:val="both"/>
        <w:rPr>
          <w:rFonts w:ascii="Times New Roman" w:eastAsia="Times New Roman" w:hAnsi="Times New Roman"/>
          <w:lang w:val="lv-LV"/>
        </w:rPr>
      </w:pPr>
    </w:p>
    <w:p w14:paraId="53BCA43F" w14:textId="77777777" w:rsidR="008523EF" w:rsidRPr="00B82418" w:rsidRDefault="008523EF" w:rsidP="009931AF">
      <w:pPr>
        <w:spacing w:after="0"/>
        <w:ind w:left="426" w:hanging="2"/>
        <w:jc w:val="center"/>
        <w:rPr>
          <w:rFonts w:ascii="Times New Roman" w:eastAsia="Times New Roman" w:hAnsi="Times New Roman"/>
          <w:b/>
          <w:lang w:val="lv-LV"/>
        </w:rPr>
      </w:pPr>
      <w:r w:rsidRPr="00B82418">
        <w:rPr>
          <w:rFonts w:ascii="Times New Roman" w:eastAsia="Times New Roman" w:hAnsi="Times New Roman"/>
          <w:b/>
          <w:lang w:val="lv-LV"/>
        </w:rPr>
        <w:t>FINANSĒŠANA</w:t>
      </w:r>
    </w:p>
    <w:p w14:paraId="736BE932" w14:textId="40680D48" w:rsidR="008523EF" w:rsidRPr="00B82418" w:rsidRDefault="00114F5C" w:rsidP="009931AF">
      <w:pPr>
        <w:pStyle w:val="Sarakstarindkopa"/>
        <w:numPr>
          <w:ilvl w:val="0"/>
          <w:numId w:val="26"/>
        </w:numPr>
        <w:ind w:left="426"/>
        <w:jc w:val="both"/>
        <w:rPr>
          <w:b/>
          <w:lang w:val="lv-LV"/>
        </w:rPr>
      </w:pPr>
      <w:r w:rsidRPr="00B82418">
        <w:rPr>
          <w:lang w:val="lv-LV"/>
        </w:rPr>
        <w:t xml:space="preserve">1.kārtu finansē </w:t>
      </w:r>
      <w:r w:rsidR="008523EF" w:rsidRPr="00B82418">
        <w:rPr>
          <w:lang w:val="lv-LV"/>
        </w:rPr>
        <w:t>Madonas BJC</w:t>
      </w:r>
      <w:r w:rsidR="00E43514" w:rsidRPr="00B82418">
        <w:rPr>
          <w:lang w:val="lv-LV"/>
        </w:rPr>
        <w:t xml:space="preserve"> un Madonas novada pašvaldība.</w:t>
      </w:r>
    </w:p>
    <w:p w14:paraId="33C02106" w14:textId="77777777" w:rsidR="00A02100" w:rsidRPr="00091DA4" w:rsidRDefault="00A02100" w:rsidP="009931AF">
      <w:pPr>
        <w:pStyle w:val="Pamattekstaatkpe"/>
        <w:numPr>
          <w:ilvl w:val="0"/>
          <w:numId w:val="26"/>
        </w:numPr>
        <w:spacing w:after="0" w:line="240" w:lineRule="auto"/>
        <w:ind w:left="426" w:right="-1"/>
      </w:pPr>
      <w:r w:rsidRPr="00582300">
        <w:t>2.kārtas konkursa norisei vērtēšanas komisijas darba samaksu</w:t>
      </w:r>
      <w:r>
        <w:t xml:space="preserve"> </w:t>
      </w:r>
      <w:r w:rsidRPr="00582300">
        <w:t>finansē no valsts budžeta 42.03.apakšprogrammas „Skolu jaunatnes dziesmu un deju svētki”.</w:t>
      </w:r>
    </w:p>
    <w:p w14:paraId="6CBFAE08" w14:textId="6A7E2B1C" w:rsidR="00A02100" w:rsidRPr="00091DA4" w:rsidRDefault="00A02100" w:rsidP="009931AF">
      <w:pPr>
        <w:pStyle w:val="Pamattekstaatkpe"/>
        <w:numPr>
          <w:ilvl w:val="0"/>
          <w:numId w:val="26"/>
        </w:numPr>
        <w:spacing w:after="0" w:line="240" w:lineRule="auto"/>
        <w:ind w:left="426" w:right="-1"/>
      </w:pPr>
      <w:r w:rsidRPr="00091DA4">
        <w:rPr>
          <w:color w:val="000000" w:themeColor="text1"/>
        </w:rPr>
        <w:t xml:space="preserve">Dalībnieku piedalīšanos kultūrvēsturiskajā konkursā finansē pašvaldība vai iestāde, kuru dalībnieki pārstāv. </w:t>
      </w:r>
    </w:p>
    <w:p w14:paraId="434B811B" w14:textId="77777777" w:rsidR="0074289C" w:rsidRPr="00B82418" w:rsidRDefault="0074289C" w:rsidP="009931AF">
      <w:pPr>
        <w:spacing w:after="0"/>
        <w:ind w:left="426" w:hanging="2"/>
        <w:jc w:val="both"/>
        <w:rPr>
          <w:rFonts w:ascii="Times New Roman" w:eastAsia="Times New Roman" w:hAnsi="Times New Roman"/>
          <w:shd w:val="clear" w:color="auto" w:fill="99FF66"/>
          <w:lang w:val="lv-LV"/>
        </w:rPr>
      </w:pPr>
    </w:p>
    <w:p w14:paraId="56AF4D8E" w14:textId="02A88EC7" w:rsidR="00FE1020" w:rsidRPr="00B82418" w:rsidRDefault="00F11C56" w:rsidP="009931AF">
      <w:pPr>
        <w:spacing w:after="0"/>
        <w:ind w:left="426" w:hanging="2"/>
        <w:jc w:val="center"/>
        <w:rPr>
          <w:rFonts w:ascii="Times New Roman" w:eastAsia="Times New Roman" w:hAnsi="Times New Roman"/>
          <w:b/>
          <w:lang w:val="lv-LV"/>
        </w:rPr>
      </w:pPr>
      <w:r w:rsidRPr="00B82418">
        <w:rPr>
          <w:rFonts w:ascii="Times New Roman" w:eastAsia="Times New Roman" w:hAnsi="Times New Roman"/>
          <w:b/>
          <w:lang w:val="lv-LV"/>
        </w:rPr>
        <w:t>KONTAKTINFORMĀCIJA</w:t>
      </w:r>
    </w:p>
    <w:p w14:paraId="58927604" w14:textId="77731177" w:rsidR="00A02100" w:rsidRPr="00A02100" w:rsidRDefault="009D1980" w:rsidP="009931AF">
      <w:pPr>
        <w:pStyle w:val="Sarakstarindkopa"/>
        <w:numPr>
          <w:ilvl w:val="0"/>
          <w:numId w:val="26"/>
        </w:numPr>
        <w:ind w:left="426"/>
        <w:jc w:val="both"/>
        <w:rPr>
          <w:rStyle w:val="Hipersaite"/>
          <w:b/>
          <w:color w:val="00000A"/>
          <w:u w:val="none"/>
          <w:lang w:val="lv-LV"/>
        </w:rPr>
      </w:pPr>
      <w:r w:rsidRPr="00B82418">
        <w:rPr>
          <w:lang w:val="lv-LV"/>
        </w:rPr>
        <w:t xml:space="preserve">1.kārta – Madonas BJC direktora vietniece Ilze Zēmele, Mob.t.: </w:t>
      </w:r>
      <w:r w:rsidR="00966653" w:rsidRPr="00B82418">
        <w:rPr>
          <w:lang w:val="lv-LV"/>
        </w:rPr>
        <w:t>25567285</w:t>
      </w:r>
      <w:r w:rsidRPr="00B82418">
        <w:rPr>
          <w:lang w:val="lv-LV"/>
        </w:rPr>
        <w:t xml:space="preserve">, e-pasts </w:t>
      </w:r>
      <w:hyperlink r:id="rId15" w:history="1">
        <w:r w:rsidR="00966653" w:rsidRPr="00B82418">
          <w:rPr>
            <w:rStyle w:val="Hipersaite"/>
            <w:lang w:val="lv-LV"/>
          </w:rPr>
          <w:t>madonasbjc@madona.edu.lv</w:t>
        </w:r>
      </w:hyperlink>
      <w:r w:rsidR="00A02100">
        <w:rPr>
          <w:rStyle w:val="Hipersaite"/>
          <w:lang w:val="lv-LV"/>
        </w:rPr>
        <w:t>.</w:t>
      </w:r>
    </w:p>
    <w:p w14:paraId="292D4A9B" w14:textId="7E172279" w:rsidR="00A02100" w:rsidRPr="00A02100" w:rsidRDefault="008523EF" w:rsidP="009931AF">
      <w:pPr>
        <w:pStyle w:val="Sarakstarindkopa"/>
        <w:numPr>
          <w:ilvl w:val="0"/>
          <w:numId w:val="26"/>
        </w:numPr>
        <w:ind w:left="426"/>
        <w:jc w:val="both"/>
        <w:rPr>
          <w:b/>
          <w:lang w:val="lv-LV"/>
        </w:rPr>
      </w:pPr>
      <w:r w:rsidRPr="00A02100">
        <w:rPr>
          <w:lang w:val="lv-LV"/>
        </w:rPr>
        <w:t xml:space="preserve">2.kārta - </w:t>
      </w:r>
      <w:r w:rsidR="00A02100" w:rsidRPr="00A02100">
        <w:rPr>
          <w:lang w:val="lv-LV"/>
        </w:rPr>
        <w:t xml:space="preserve">VIAA Nemateriālā kultūras mantojuma nodaļas vecākā eksperte Dace Jurka, tālr.60001626; 29179179, e-pasts: </w:t>
      </w:r>
      <w:hyperlink r:id="rId16" w:history="1">
        <w:r w:rsidR="00A02100" w:rsidRPr="00A02100">
          <w:rPr>
            <w:rStyle w:val="Hipersaite"/>
            <w:lang w:val="lv-LV"/>
          </w:rPr>
          <w:t>dace.jurka@viaa.gov.lv</w:t>
        </w:r>
      </w:hyperlink>
      <w:r w:rsidR="00A02100" w:rsidRPr="00A02100">
        <w:rPr>
          <w:lang w:val="lv-LV"/>
        </w:rPr>
        <w:t xml:space="preserve">. </w:t>
      </w:r>
    </w:p>
    <w:p w14:paraId="67C83E5F" w14:textId="37112E63" w:rsidR="00F235AA" w:rsidRPr="00A02100" w:rsidRDefault="00F235AA" w:rsidP="009931AF">
      <w:pPr>
        <w:pStyle w:val="Sarakstarindkopa"/>
        <w:ind w:left="426" w:firstLine="0"/>
        <w:jc w:val="both"/>
        <w:rPr>
          <w:i/>
          <w:lang w:val="lv-LV"/>
        </w:rPr>
      </w:pPr>
    </w:p>
    <w:p w14:paraId="51C49ADB" w14:textId="04D5FD37" w:rsidR="00F235AA" w:rsidRPr="00B82418" w:rsidRDefault="00F235AA" w:rsidP="00BB2D90">
      <w:pPr>
        <w:ind w:left="0" w:firstLine="0"/>
        <w:jc w:val="both"/>
        <w:rPr>
          <w:rFonts w:ascii="Times New Roman" w:eastAsia="Times New Roman" w:hAnsi="Times New Roman"/>
          <w:i/>
          <w:lang w:val="lv-LV"/>
        </w:rPr>
      </w:pPr>
    </w:p>
    <w:p w14:paraId="205FCD45" w14:textId="77777777" w:rsidR="00F235AA" w:rsidRPr="00B82418" w:rsidRDefault="00F235AA" w:rsidP="00BB2D90">
      <w:pPr>
        <w:ind w:left="0" w:firstLine="0"/>
        <w:jc w:val="both"/>
        <w:rPr>
          <w:rFonts w:ascii="Times New Roman" w:eastAsia="Times New Roman" w:hAnsi="Times New Roman"/>
          <w:i/>
          <w:lang w:val="lv-LV"/>
        </w:rPr>
      </w:pPr>
    </w:p>
    <w:p w14:paraId="4A7C33CE" w14:textId="13912900" w:rsidR="0074289C" w:rsidRPr="00B82418" w:rsidRDefault="0074289C" w:rsidP="00720A91">
      <w:pPr>
        <w:suppressAutoHyphens w:val="0"/>
        <w:spacing w:after="0" w:line="240" w:lineRule="auto"/>
        <w:ind w:left="0" w:firstLine="0"/>
        <w:jc w:val="both"/>
        <w:textAlignment w:val="auto"/>
        <w:rPr>
          <w:rFonts w:ascii="Times New Roman" w:hAnsi="Times New Roman"/>
          <w:lang w:val="lv-LV"/>
        </w:rPr>
        <w:sectPr w:rsidR="0074289C" w:rsidRPr="00B82418" w:rsidSect="00A954B3">
          <w:footerReference w:type="default" r:id="rId17"/>
          <w:pgSz w:w="11906" w:h="16838"/>
          <w:pgMar w:top="993" w:right="1134" w:bottom="1135" w:left="1701" w:header="0" w:footer="0" w:gutter="0"/>
          <w:cols w:space="720"/>
          <w:formProt w:val="0"/>
          <w:titlePg/>
          <w:docGrid w:linePitch="326"/>
        </w:sectPr>
      </w:pPr>
    </w:p>
    <w:p w14:paraId="19DC4CCA" w14:textId="23F9C5CC" w:rsidR="0074289C" w:rsidRPr="00B82418" w:rsidRDefault="00114F5C" w:rsidP="00BB2D90">
      <w:pPr>
        <w:ind w:left="1" w:hanging="3"/>
        <w:jc w:val="right"/>
        <w:rPr>
          <w:rFonts w:ascii="Times New Roman" w:eastAsia="Times New Roman" w:hAnsi="Times New Roman"/>
          <w:i/>
          <w:lang w:val="lv-LV"/>
        </w:rPr>
      </w:pPr>
      <w:r w:rsidRPr="00B82418">
        <w:rPr>
          <w:rFonts w:ascii="Times New Roman" w:eastAsia="Times New Roman" w:hAnsi="Times New Roman"/>
          <w:i/>
          <w:lang w:val="lv-LV"/>
        </w:rPr>
        <w:lastRenderedPageBreak/>
        <w:t>Pielikums Nr.</w:t>
      </w:r>
      <w:r w:rsidR="00A02100">
        <w:rPr>
          <w:rFonts w:ascii="Times New Roman" w:eastAsia="Times New Roman" w:hAnsi="Times New Roman"/>
          <w:i/>
          <w:lang w:val="lv-LV"/>
        </w:rPr>
        <w:t>1</w:t>
      </w:r>
    </w:p>
    <w:p w14:paraId="337AAAE3" w14:textId="77777777" w:rsidR="0074289C" w:rsidRPr="00B82418" w:rsidRDefault="00114F5C" w:rsidP="00BB2D90">
      <w:pPr>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PIETEIKUMS</w:t>
      </w:r>
    </w:p>
    <w:p w14:paraId="03FAA793" w14:textId="4AC89C46" w:rsidR="0074289C" w:rsidRPr="00B82418" w:rsidRDefault="00114F5C" w:rsidP="00BB2D90">
      <w:pPr>
        <w:spacing w:after="0"/>
        <w:ind w:left="1" w:hanging="3"/>
        <w:jc w:val="center"/>
        <w:rPr>
          <w:rFonts w:ascii="Times New Roman" w:eastAsia="Times New Roman" w:hAnsi="Times New Roman"/>
          <w:b/>
          <w:sz w:val="28"/>
          <w:szCs w:val="28"/>
          <w:lang w:val="lv-LV"/>
        </w:rPr>
      </w:pPr>
      <w:r w:rsidRPr="00B82418">
        <w:rPr>
          <w:rFonts w:ascii="Times New Roman" w:eastAsia="Times New Roman" w:hAnsi="Times New Roman"/>
          <w:b/>
          <w:sz w:val="28"/>
          <w:szCs w:val="28"/>
          <w:lang w:val="lv-LV"/>
        </w:rPr>
        <w:t>Skolēnu skatuves runas konkursa</w:t>
      </w:r>
    </w:p>
    <w:p w14:paraId="41FB7577" w14:textId="109D6785" w:rsidR="0074289C" w:rsidRPr="00B82418" w:rsidRDefault="000A59DB" w:rsidP="00BB2D90">
      <w:pPr>
        <w:spacing w:after="0"/>
        <w:ind w:left="1" w:hanging="3"/>
        <w:jc w:val="center"/>
        <w:rPr>
          <w:rFonts w:ascii="Times New Roman" w:eastAsia="Times New Roman" w:hAnsi="Times New Roman"/>
          <w:sz w:val="28"/>
          <w:szCs w:val="28"/>
          <w:lang w:val="lv-LV"/>
        </w:rPr>
      </w:pPr>
      <w:r w:rsidRPr="00B82418">
        <w:rPr>
          <w:rFonts w:ascii="Times New Roman" w:eastAsia="Times New Roman" w:hAnsi="Times New Roman"/>
          <w:b/>
          <w:sz w:val="28"/>
          <w:szCs w:val="28"/>
          <w:lang w:val="lv-LV"/>
        </w:rPr>
        <w:t>1</w:t>
      </w:r>
      <w:r w:rsidR="00114F5C" w:rsidRPr="00B82418">
        <w:rPr>
          <w:rFonts w:ascii="Times New Roman" w:eastAsia="Times New Roman" w:hAnsi="Times New Roman"/>
          <w:b/>
          <w:sz w:val="28"/>
          <w:szCs w:val="28"/>
          <w:lang w:val="lv-LV"/>
        </w:rPr>
        <w:t>.kārtai</w:t>
      </w:r>
      <w:r w:rsidR="00BB2D90" w:rsidRPr="00B82418">
        <w:rPr>
          <w:rFonts w:ascii="Times New Roman" w:eastAsia="Times New Roman" w:hAnsi="Times New Roman"/>
          <w:b/>
          <w:sz w:val="28"/>
          <w:szCs w:val="28"/>
          <w:lang w:val="lv-LV"/>
        </w:rPr>
        <w:t xml:space="preserve"> Madonas novadā</w:t>
      </w:r>
    </w:p>
    <w:p w14:paraId="66D61F82" w14:textId="77777777" w:rsidR="0074289C" w:rsidRPr="00B82418" w:rsidRDefault="0074289C" w:rsidP="00BB2D90">
      <w:pPr>
        <w:spacing w:after="0"/>
        <w:ind w:left="0" w:hanging="2"/>
        <w:jc w:val="center"/>
        <w:rPr>
          <w:rFonts w:ascii="Times New Roman" w:eastAsia="Times New Roman" w:hAnsi="Times New Roman"/>
          <w:lang w:val="lv-LV"/>
        </w:rPr>
      </w:pPr>
    </w:p>
    <w:p w14:paraId="3F83B0CB" w14:textId="4257B1DE" w:rsidR="0074289C" w:rsidRPr="00B82418" w:rsidRDefault="00114F5C" w:rsidP="00BB2D90">
      <w:pPr>
        <w:spacing w:after="0"/>
        <w:ind w:left="0" w:hanging="2"/>
        <w:jc w:val="center"/>
        <w:rPr>
          <w:rFonts w:ascii="Times New Roman" w:eastAsia="Times New Roman" w:hAnsi="Times New Roman"/>
          <w:b/>
          <w:shd w:val="clear" w:color="auto" w:fill="FFFFFF"/>
          <w:lang w:val="lv-LV"/>
        </w:rPr>
      </w:pPr>
      <w:r w:rsidRPr="00B82418">
        <w:rPr>
          <w:rFonts w:ascii="Times New Roman" w:eastAsia="Times New Roman" w:hAnsi="Times New Roman"/>
          <w:lang w:val="lv-LV"/>
        </w:rPr>
        <w:t>Pieteikumi jāiesūta elektronisk</w:t>
      </w:r>
      <w:r w:rsidRPr="00B82418">
        <w:rPr>
          <w:rFonts w:ascii="Times New Roman" w:eastAsia="Times New Roman" w:hAnsi="Times New Roman"/>
          <w:shd w:val="clear" w:color="auto" w:fill="FFFFFF"/>
          <w:lang w:val="lv-LV"/>
        </w:rPr>
        <w:t xml:space="preserve">i </w:t>
      </w:r>
      <w:r w:rsidR="009C2D4D">
        <w:rPr>
          <w:rFonts w:ascii="Times New Roman" w:eastAsia="Times New Roman" w:hAnsi="Times New Roman"/>
          <w:b/>
          <w:shd w:val="clear" w:color="auto" w:fill="FFFFFF"/>
          <w:lang w:val="lv-LV"/>
        </w:rPr>
        <w:t>līdz 202</w:t>
      </w:r>
      <w:r w:rsidR="00E959F2">
        <w:rPr>
          <w:rFonts w:ascii="Times New Roman" w:eastAsia="Times New Roman" w:hAnsi="Times New Roman"/>
          <w:b/>
          <w:shd w:val="clear" w:color="auto" w:fill="FFFFFF"/>
          <w:lang w:val="lv-LV"/>
        </w:rPr>
        <w:t>6</w:t>
      </w:r>
      <w:bookmarkStart w:id="0" w:name="_GoBack"/>
      <w:bookmarkEnd w:id="0"/>
      <w:r w:rsidRPr="00B82418">
        <w:rPr>
          <w:rFonts w:ascii="Times New Roman" w:eastAsia="Times New Roman" w:hAnsi="Times New Roman"/>
          <w:b/>
          <w:shd w:val="clear" w:color="auto" w:fill="FFFFFF"/>
          <w:lang w:val="lv-LV"/>
        </w:rPr>
        <w:t xml:space="preserve">.gada </w:t>
      </w:r>
      <w:r w:rsidR="00DC625B">
        <w:rPr>
          <w:rFonts w:ascii="Times New Roman" w:eastAsia="Times New Roman" w:hAnsi="Times New Roman"/>
          <w:b/>
          <w:color w:val="auto"/>
          <w:shd w:val="clear" w:color="auto" w:fill="FFFFFF"/>
          <w:lang w:val="lv-LV"/>
        </w:rPr>
        <w:t>20</w:t>
      </w:r>
      <w:r w:rsidRPr="00B82418">
        <w:rPr>
          <w:rFonts w:ascii="Times New Roman" w:eastAsia="Times New Roman" w:hAnsi="Times New Roman"/>
          <w:b/>
          <w:color w:val="auto"/>
          <w:shd w:val="clear" w:color="auto" w:fill="FFFFFF"/>
          <w:lang w:val="lv-LV"/>
        </w:rPr>
        <w:t>.</w:t>
      </w:r>
      <w:r w:rsidR="002E55F4" w:rsidRPr="00B82418">
        <w:rPr>
          <w:rFonts w:ascii="Times New Roman" w:eastAsia="Times New Roman" w:hAnsi="Times New Roman"/>
          <w:b/>
          <w:color w:val="auto"/>
          <w:shd w:val="clear" w:color="auto" w:fill="FFFFFF"/>
          <w:lang w:val="lv-LV"/>
        </w:rPr>
        <w:t>februārim</w:t>
      </w:r>
    </w:p>
    <w:p w14:paraId="3A222B2C" w14:textId="09F377A6" w:rsidR="0074289C" w:rsidRPr="00B82418" w:rsidRDefault="00114F5C" w:rsidP="00BB2D90">
      <w:pPr>
        <w:spacing w:after="0"/>
        <w:ind w:left="0" w:hanging="2"/>
        <w:jc w:val="center"/>
        <w:rPr>
          <w:rStyle w:val="Internetasaite"/>
          <w:rFonts w:ascii="Times New Roman" w:eastAsia="Times New Roman" w:hAnsi="Times New Roman"/>
          <w:color w:val="0000FF"/>
          <w:shd w:val="clear" w:color="auto" w:fill="FFFFFF"/>
          <w:lang w:val="lv-LV"/>
        </w:rPr>
      </w:pPr>
      <w:r w:rsidRPr="00B82418">
        <w:rPr>
          <w:rFonts w:ascii="Times New Roman" w:eastAsia="Times New Roman" w:hAnsi="Times New Roman"/>
          <w:shd w:val="clear" w:color="auto" w:fill="FFFFFF"/>
          <w:lang w:val="lv-LV"/>
        </w:rPr>
        <w:t>uz e-pastu</w:t>
      </w:r>
      <w:r w:rsidRPr="00B82418">
        <w:rPr>
          <w:rFonts w:ascii="Times New Roman" w:eastAsia="Times New Roman" w:hAnsi="Times New Roman"/>
          <w:b/>
          <w:shd w:val="clear" w:color="auto" w:fill="FFFFFF"/>
          <w:lang w:val="lv-LV"/>
        </w:rPr>
        <w:t xml:space="preserve"> </w:t>
      </w:r>
      <w:hyperlink r:id="rId18" w:history="1">
        <w:r w:rsidR="00966653" w:rsidRPr="00B82418">
          <w:rPr>
            <w:rStyle w:val="Hipersaite"/>
            <w:rFonts w:ascii="Times New Roman" w:eastAsia="Times New Roman" w:hAnsi="Times New Roman"/>
            <w:shd w:val="clear" w:color="auto" w:fill="FFFFFF"/>
            <w:lang w:val="lv-LV"/>
          </w:rPr>
          <w:t>madonasbjc@madona.edu.lv</w:t>
        </w:r>
      </w:hyperlink>
    </w:p>
    <w:p w14:paraId="4BDEFF24" w14:textId="77777777" w:rsidR="0074289C" w:rsidRPr="00B82418" w:rsidRDefault="0074289C" w:rsidP="00BB2D90">
      <w:pPr>
        <w:spacing w:after="0"/>
        <w:ind w:left="0" w:hanging="2"/>
        <w:jc w:val="center"/>
        <w:rPr>
          <w:rFonts w:ascii="Times New Roman" w:eastAsia="Times New Roman" w:hAnsi="Times New Roman"/>
          <w:color w:val="0000FF"/>
          <w:u w:val="single"/>
          <w:shd w:val="clear" w:color="auto" w:fill="FFFFFF"/>
          <w:lang w:val="lv-LV"/>
        </w:rPr>
      </w:pPr>
    </w:p>
    <w:p w14:paraId="44EEDED8" w14:textId="77777777" w:rsidR="0074289C" w:rsidRPr="00B82418" w:rsidRDefault="00114F5C" w:rsidP="00BB2D90">
      <w:pPr>
        <w:spacing w:after="0"/>
        <w:ind w:left="0" w:hanging="2"/>
        <w:jc w:val="center"/>
        <w:rPr>
          <w:rFonts w:ascii="Times New Roman" w:eastAsia="Times New Roman" w:hAnsi="Times New Roman"/>
          <w:shd w:val="clear" w:color="auto" w:fill="FFFFFF"/>
          <w:lang w:val="lv-LV"/>
        </w:rPr>
      </w:pPr>
      <w:r w:rsidRPr="00B82418">
        <w:rPr>
          <w:rFonts w:ascii="Times New Roman" w:eastAsia="Times New Roman" w:hAnsi="Times New Roman"/>
          <w:shd w:val="clear" w:color="auto" w:fill="FFFFFF"/>
          <w:lang w:val="lv-LV"/>
        </w:rPr>
        <w:t>__________________________________________</w:t>
      </w:r>
    </w:p>
    <w:p w14:paraId="1AE7EB59" w14:textId="442F8CA0" w:rsidR="0074289C" w:rsidRPr="00B82418" w:rsidRDefault="00F12D89" w:rsidP="00BB2D90">
      <w:pPr>
        <w:spacing w:after="0"/>
        <w:ind w:left="0" w:hanging="2"/>
        <w:jc w:val="center"/>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Izglītības iestāde</w:t>
      </w:r>
    </w:p>
    <w:p w14:paraId="4E3C77DE" w14:textId="77777777" w:rsidR="0074289C" w:rsidRPr="00B82418" w:rsidRDefault="0074289C" w:rsidP="00BB2D90">
      <w:pPr>
        <w:spacing w:after="0"/>
        <w:ind w:left="0" w:hanging="2"/>
        <w:jc w:val="both"/>
        <w:rPr>
          <w:rFonts w:ascii="Times New Roman" w:eastAsia="Times New Roman" w:hAnsi="Times New Roman"/>
          <w:lang w:val="lv-LV"/>
        </w:rPr>
      </w:pPr>
    </w:p>
    <w:p w14:paraId="2F5DCE6D" w14:textId="77777777" w:rsidR="0074289C" w:rsidRPr="00B82418" w:rsidRDefault="0074289C" w:rsidP="00BB2D90">
      <w:pPr>
        <w:spacing w:after="0"/>
        <w:ind w:left="0" w:firstLine="0"/>
        <w:jc w:val="both"/>
        <w:rPr>
          <w:rFonts w:ascii="Times New Roman" w:eastAsia="Times New Roman" w:hAnsi="Times New Roman"/>
          <w:lang w:val="lv-LV"/>
        </w:rPr>
      </w:pPr>
    </w:p>
    <w:p w14:paraId="3CC4F867" w14:textId="77777777" w:rsidR="0074289C" w:rsidRPr="00B82418" w:rsidRDefault="00114F5C" w:rsidP="00BB2D90">
      <w:pPr>
        <w:tabs>
          <w:tab w:val="left" w:pos="3261"/>
        </w:tabs>
        <w:spacing w:after="0"/>
        <w:ind w:left="0" w:hanging="2"/>
        <w:jc w:val="center"/>
        <w:rPr>
          <w:rFonts w:ascii="Times New Roman" w:eastAsia="Times New Roman" w:hAnsi="Times New Roman"/>
          <w:b/>
          <w:lang w:val="lv-LV"/>
        </w:rPr>
      </w:pPr>
      <w:r w:rsidRPr="00B82418">
        <w:rPr>
          <w:rFonts w:ascii="Times New Roman" w:eastAsia="Times New Roman" w:hAnsi="Times New Roman"/>
          <w:b/>
          <w:lang w:val="lv-LV"/>
        </w:rPr>
        <w:t>Konkursa dalībnieki</w:t>
      </w:r>
    </w:p>
    <w:p w14:paraId="6B7A4D5C" w14:textId="77777777" w:rsidR="0074289C" w:rsidRPr="00B82418" w:rsidRDefault="0074289C" w:rsidP="00BB2D90">
      <w:pPr>
        <w:spacing w:after="0"/>
        <w:ind w:left="0" w:hanging="2"/>
        <w:jc w:val="both"/>
        <w:rPr>
          <w:rFonts w:ascii="Times New Roman" w:eastAsia="Times New Roman" w:hAnsi="Times New Roman"/>
          <w:lang w:val="lv-LV"/>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173"/>
        <w:gridCol w:w="2643"/>
        <w:gridCol w:w="755"/>
        <w:gridCol w:w="1938"/>
        <w:gridCol w:w="1478"/>
        <w:gridCol w:w="1811"/>
        <w:gridCol w:w="2381"/>
        <w:gridCol w:w="1559"/>
      </w:tblGrid>
      <w:tr w:rsidR="00F12D89" w:rsidRPr="00B82418" w14:paraId="68DDAF37" w14:textId="77777777" w:rsidTr="00F12D89">
        <w:trPr>
          <w:trHeight w:val="313"/>
        </w:trPr>
        <w:tc>
          <w:tcPr>
            <w:tcW w:w="117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DF6C4F2"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N.p.k.</w:t>
            </w:r>
          </w:p>
        </w:tc>
        <w:tc>
          <w:tcPr>
            <w:tcW w:w="264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EEE61F1"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 xml:space="preserve">Dalībnieka </w:t>
            </w:r>
          </w:p>
          <w:p w14:paraId="6A300ED9"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p w14:paraId="50B692CB" w14:textId="77777777" w:rsidR="00F12D89" w:rsidRPr="00B82418" w:rsidRDefault="00F12D89" w:rsidP="00BB2D90">
            <w:pPr>
              <w:spacing w:after="0"/>
              <w:ind w:left="0" w:right="-346" w:hanging="2"/>
              <w:jc w:val="both"/>
              <w:rPr>
                <w:rFonts w:ascii="Times New Roman" w:eastAsia="Times New Roman" w:hAnsi="Times New Roman"/>
                <w:lang w:val="lv-LV"/>
              </w:rPr>
            </w:pPr>
          </w:p>
        </w:tc>
        <w:tc>
          <w:tcPr>
            <w:tcW w:w="20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C1F6BF7" w14:textId="77777777" w:rsidR="00F12D89" w:rsidRPr="00B82418" w:rsidRDefault="00F12D89" w:rsidP="00BB2D90">
            <w:pPr>
              <w:spacing w:after="0"/>
              <w:ind w:left="0" w:right="34" w:hanging="2"/>
              <w:jc w:val="both"/>
              <w:rPr>
                <w:rFonts w:ascii="Times New Roman" w:eastAsia="Times New Roman" w:hAnsi="Times New Roman"/>
                <w:lang w:val="lv-LV"/>
              </w:rPr>
            </w:pPr>
            <w:r w:rsidRPr="00B82418">
              <w:rPr>
                <w:rFonts w:ascii="Times New Roman" w:eastAsia="Times New Roman" w:hAnsi="Times New Roman"/>
                <w:lang w:val="lv-LV"/>
              </w:rPr>
              <w:t>Klase</w:t>
            </w: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C7DD478"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Autora</w:t>
            </w:r>
          </w:p>
          <w:p w14:paraId="624CF59B"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77185F"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Nosaukums</w:t>
            </w: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EEBEEB"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Ilgums</w:t>
            </w:r>
          </w:p>
          <w:p w14:paraId="0E1EFF03"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 xml:space="preserve">(nepārsniedz </w:t>
            </w:r>
          </w:p>
          <w:p w14:paraId="5629CE0F" w14:textId="77777777" w:rsidR="00F12D89" w:rsidRPr="00B82418" w:rsidRDefault="00F12D89" w:rsidP="00BB2D90">
            <w:pPr>
              <w:spacing w:after="0"/>
              <w:ind w:left="0" w:right="34" w:hanging="2"/>
              <w:jc w:val="both"/>
              <w:rPr>
                <w:rFonts w:ascii="Times New Roman" w:eastAsia="Times New Roman" w:hAnsi="Times New Roman"/>
                <w:lang w:val="lv-LV"/>
              </w:rPr>
            </w:pPr>
            <w:r w:rsidRPr="00B82418">
              <w:rPr>
                <w:rFonts w:ascii="Times New Roman" w:eastAsia="Times New Roman" w:hAnsi="Times New Roman"/>
                <w:lang w:val="lv-LV"/>
              </w:rPr>
              <w:t>3 min.)</w:t>
            </w:r>
          </w:p>
        </w:tc>
        <w:tc>
          <w:tcPr>
            <w:tcW w:w="238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1CD30997" w14:textId="07C4BB38"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Pedagoga</w:t>
            </w:r>
          </w:p>
          <w:p w14:paraId="6723AE29"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vārds, uzvārds</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72EAE96D" w14:textId="77777777"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Pedagoga</w:t>
            </w:r>
          </w:p>
          <w:p w14:paraId="5EDD3F99" w14:textId="6A77408A" w:rsidR="00F12D89" w:rsidRPr="00B82418" w:rsidRDefault="00F12D89" w:rsidP="00BB2D90">
            <w:pPr>
              <w:spacing w:after="0"/>
              <w:ind w:left="0" w:right="-346" w:hanging="2"/>
              <w:jc w:val="both"/>
              <w:rPr>
                <w:rFonts w:ascii="Times New Roman" w:eastAsia="Times New Roman" w:hAnsi="Times New Roman"/>
                <w:lang w:val="lv-LV"/>
              </w:rPr>
            </w:pPr>
            <w:r w:rsidRPr="00B82418">
              <w:rPr>
                <w:rFonts w:ascii="Times New Roman" w:eastAsia="Times New Roman" w:hAnsi="Times New Roman"/>
                <w:lang w:val="lv-LV"/>
              </w:rPr>
              <w:t>tālruņa nr.</w:t>
            </w:r>
          </w:p>
        </w:tc>
      </w:tr>
      <w:tr w:rsidR="00F12D89" w:rsidRPr="00B82418" w14:paraId="7948F586" w14:textId="77777777" w:rsidTr="00F12D89">
        <w:trPr>
          <w:trHeight w:val="313"/>
        </w:trPr>
        <w:tc>
          <w:tcPr>
            <w:tcW w:w="11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97BAA2" w14:textId="77777777" w:rsidR="00F12D89" w:rsidRPr="00B82418" w:rsidRDefault="00F12D89" w:rsidP="00BB2D90">
            <w:pPr>
              <w:numPr>
                <w:ilvl w:val="0"/>
                <w:numId w:val="1"/>
              </w:numPr>
              <w:spacing w:after="0"/>
              <w:jc w:val="both"/>
              <w:rPr>
                <w:rFonts w:ascii="Times New Roman" w:eastAsia="Times New Roman" w:hAnsi="Times New Roman"/>
                <w:lang w:val="lv-LV"/>
              </w:rPr>
            </w:pPr>
          </w:p>
        </w:tc>
        <w:tc>
          <w:tcPr>
            <w:tcW w:w="26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DF90AD" w14:textId="77777777" w:rsidR="00F12D89" w:rsidRPr="00B82418" w:rsidRDefault="00F12D89" w:rsidP="00BB2D90">
            <w:pPr>
              <w:spacing w:after="0"/>
              <w:ind w:left="0" w:hanging="2"/>
              <w:jc w:val="both"/>
              <w:rPr>
                <w:rFonts w:ascii="Times New Roman" w:eastAsia="Times New Roman" w:hAnsi="Times New Roman"/>
                <w:lang w:val="lv-LV"/>
              </w:rPr>
            </w:pPr>
          </w:p>
        </w:tc>
        <w:tc>
          <w:tcPr>
            <w:tcW w:w="2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893BC7C" w14:textId="77777777" w:rsidR="00F12D89" w:rsidRPr="00B82418" w:rsidRDefault="00F12D89" w:rsidP="00BB2D90">
            <w:pPr>
              <w:spacing w:after="0"/>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6B2C501"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3C76AD"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1A1B759"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4038568" w14:textId="70B40D39" w:rsidR="00F12D89" w:rsidRPr="00B82418" w:rsidRDefault="00F12D89" w:rsidP="00BB2D90">
            <w:pPr>
              <w:spacing w:after="0"/>
              <w:ind w:left="0" w:hanging="2"/>
              <w:jc w:val="both"/>
              <w:rPr>
                <w:rFonts w:ascii="Times New Roman" w:eastAsia="Times New Roman" w:hAnsi="Times New Roman"/>
                <w:lang w:val="lv-LV"/>
              </w:rPr>
            </w:pP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21C9D7" w14:textId="77777777" w:rsidR="00F12D89" w:rsidRPr="00B82418" w:rsidRDefault="00F12D89" w:rsidP="00BB2D90">
            <w:pPr>
              <w:spacing w:after="0"/>
              <w:ind w:left="0" w:hanging="2"/>
              <w:jc w:val="both"/>
              <w:rPr>
                <w:rFonts w:ascii="Times New Roman" w:eastAsia="Times New Roman" w:hAnsi="Times New Roman"/>
                <w:lang w:val="lv-LV"/>
              </w:rPr>
            </w:pPr>
          </w:p>
        </w:tc>
      </w:tr>
      <w:tr w:rsidR="00F12D89" w:rsidRPr="00B82418" w14:paraId="19B0065B" w14:textId="77777777" w:rsidTr="00F12D89">
        <w:trPr>
          <w:trHeight w:val="313"/>
        </w:trPr>
        <w:tc>
          <w:tcPr>
            <w:tcW w:w="117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00D43"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64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009BFA5"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0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471192"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979C4AA"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7A7132"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75550EC"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E4BB1" w14:textId="42E06E88"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55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27ABCF6"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r>
      <w:tr w:rsidR="00F12D89" w:rsidRPr="00B82418" w14:paraId="387C0415" w14:textId="77777777" w:rsidTr="00F12D89">
        <w:trPr>
          <w:trHeight w:val="313"/>
        </w:trPr>
        <w:tc>
          <w:tcPr>
            <w:tcW w:w="117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F0947F" w14:textId="77777777" w:rsidR="00F12D89" w:rsidRPr="00B82418" w:rsidRDefault="00F12D89" w:rsidP="00BB2D90">
            <w:pPr>
              <w:numPr>
                <w:ilvl w:val="0"/>
                <w:numId w:val="1"/>
              </w:numPr>
              <w:spacing w:after="0"/>
              <w:jc w:val="both"/>
              <w:rPr>
                <w:rFonts w:ascii="Times New Roman" w:eastAsia="Times New Roman" w:hAnsi="Times New Roman"/>
                <w:lang w:val="lv-LV"/>
              </w:rPr>
            </w:pPr>
          </w:p>
        </w:tc>
        <w:tc>
          <w:tcPr>
            <w:tcW w:w="264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87D91E4" w14:textId="77777777" w:rsidR="00F12D89" w:rsidRPr="00B82418" w:rsidRDefault="00F12D89" w:rsidP="00BB2D90">
            <w:pPr>
              <w:spacing w:after="0"/>
              <w:ind w:left="0" w:hanging="2"/>
              <w:jc w:val="both"/>
              <w:rPr>
                <w:rFonts w:ascii="Times New Roman" w:eastAsia="Times New Roman" w:hAnsi="Times New Roman"/>
                <w:lang w:val="lv-LV"/>
              </w:rPr>
            </w:pPr>
          </w:p>
        </w:tc>
        <w:tc>
          <w:tcPr>
            <w:tcW w:w="20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9D4959D" w14:textId="77777777" w:rsidR="00F12D89" w:rsidRPr="00B82418" w:rsidRDefault="00F12D89" w:rsidP="00BB2D90">
            <w:pPr>
              <w:spacing w:after="0"/>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B7C92E1" w14:textId="77777777" w:rsidR="00F12D89" w:rsidRPr="00B82418" w:rsidRDefault="00F12D89" w:rsidP="00BB2D90">
            <w:pPr>
              <w:spacing w:after="0"/>
              <w:ind w:left="0" w:hanging="2"/>
              <w:jc w:val="both"/>
              <w:rPr>
                <w:rFonts w:ascii="Times New Roman" w:eastAsia="Times New Roman" w:hAnsi="Times New Roman"/>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51BC2D7" w14:textId="77777777" w:rsidR="00F12D89" w:rsidRPr="00B82418" w:rsidRDefault="00F12D89" w:rsidP="00BB2D90">
            <w:pPr>
              <w:spacing w:after="0"/>
              <w:ind w:left="0" w:hanging="2"/>
              <w:jc w:val="both"/>
              <w:rPr>
                <w:rFonts w:ascii="Times New Roman" w:eastAsia="Times New Roman" w:hAnsi="Times New Roman"/>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50E8ABF" w14:textId="77777777" w:rsidR="00F12D89" w:rsidRPr="00B82418" w:rsidRDefault="00F12D89" w:rsidP="00BB2D90">
            <w:pPr>
              <w:spacing w:after="0"/>
              <w:ind w:left="0" w:hanging="2"/>
              <w:jc w:val="both"/>
              <w:rPr>
                <w:rFonts w:ascii="Times New Roman" w:eastAsia="Times New Roman" w:hAnsi="Times New Roman"/>
                <w:lang w:val="lv-LV"/>
              </w:rPr>
            </w:pPr>
          </w:p>
        </w:tc>
        <w:tc>
          <w:tcPr>
            <w:tcW w:w="238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9ED96A9" w14:textId="2A6B2EA8" w:rsidR="00F12D89" w:rsidRPr="00B82418" w:rsidRDefault="00F12D89" w:rsidP="00BB2D90">
            <w:pPr>
              <w:spacing w:after="0"/>
              <w:ind w:left="0" w:hanging="2"/>
              <w:jc w:val="both"/>
              <w:rPr>
                <w:rFonts w:ascii="Times New Roman" w:eastAsia="Times New Roman" w:hAnsi="Times New Roman"/>
                <w:lang w:val="lv-LV"/>
              </w:rPr>
            </w:pP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AB979A1" w14:textId="77777777" w:rsidR="00F12D89" w:rsidRPr="00B82418" w:rsidRDefault="00F12D89" w:rsidP="00BB2D90">
            <w:pPr>
              <w:spacing w:after="0"/>
              <w:ind w:left="0" w:hanging="2"/>
              <w:jc w:val="both"/>
              <w:rPr>
                <w:rFonts w:ascii="Times New Roman" w:eastAsia="Times New Roman" w:hAnsi="Times New Roman"/>
                <w:lang w:val="lv-LV"/>
              </w:rPr>
            </w:pPr>
          </w:p>
        </w:tc>
      </w:tr>
      <w:tr w:rsidR="00F12D89" w:rsidRPr="00B82418" w14:paraId="2429C844" w14:textId="77777777" w:rsidTr="00F12D89">
        <w:trPr>
          <w:trHeight w:val="313"/>
        </w:trPr>
        <w:tc>
          <w:tcPr>
            <w:tcW w:w="117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B5775E"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64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4B10D8B"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20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B56877D" w14:textId="77777777" w:rsidR="00F12D89" w:rsidRPr="00B82418" w:rsidRDefault="00F12D89" w:rsidP="00BB2D90">
            <w:pPr>
              <w:widowControl w:val="0"/>
              <w:pBdr>
                <w:top w:val="nil"/>
                <w:left w:val="nil"/>
                <w:bottom w:val="nil"/>
                <w:right w:val="nil"/>
              </w:pBdr>
              <w:spacing w:after="0" w:line="276" w:lineRule="auto"/>
              <w:ind w:left="0" w:hanging="2"/>
              <w:jc w:val="both"/>
              <w:rPr>
                <w:rFonts w:ascii="Times New Roman" w:eastAsia="Times New Roman" w:hAnsi="Times New Roman"/>
                <w:lang w:val="lv-LV"/>
              </w:rPr>
            </w:pPr>
          </w:p>
        </w:tc>
        <w:tc>
          <w:tcPr>
            <w:tcW w:w="19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1989ADC"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14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679923B"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181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EBD700" w14:textId="77777777" w:rsidR="00F12D89" w:rsidRPr="00B82418" w:rsidRDefault="00F12D89" w:rsidP="00BB2D90">
            <w:pPr>
              <w:spacing w:after="0"/>
              <w:ind w:left="1" w:hanging="3"/>
              <w:jc w:val="both"/>
              <w:rPr>
                <w:rFonts w:ascii="Times New Roman" w:eastAsia="Times New Roman" w:hAnsi="Times New Roman"/>
                <w:sz w:val="28"/>
                <w:szCs w:val="28"/>
                <w:lang w:val="lv-LV"/>
              </w:rPr>
            </w:pPr>
          </w:p>
        </w:tc>
        <w:tc>
          <w:tcPr>
            <w:tcW w:w="2381"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2A3D9B7" w14:textId="599B9B40" w:rsidR="00F12D89" w:rsidRPr="00B82418" w:rsidRDefault="00F12D89" w:rsidP="00BB2D90">
            <w:pPr>
              <w:widowControl w:val="0"/>
              <w:pBdr>
                <w:top w:val="nil"/>
                <w:left w:val="nil"/>
                <w:bottom w:val="nil"/>
                <w:right w:val="nil"/>
              </w:pBdr>
              <w:spacing w:after="0" w:line="276" w:lineRule="auto"/>
              <w:ind w:left="1" w:hanging="3"/>
              <w:jc w:val="both"/>
              <w:rPr>
                <w:rFonts w:ascii="Times New Roman" w:eastAsia="Times New Roman" w:hAnsi="Times New Roman"/>
                <w:sz w:val="28"/>
                <w:szCs w:val="28"/>
                <w:lang w:val="lv-LV"/>
              </w:rPr>
            </w:pPr>
          </w:p>
        </w:tc>
        <w:tc>
          <w:tcPr>
            <w:tcW w:w="1559"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2E41C98" w14:textId="77777777" w:rsidR="00F12D89" w:rsidRPr="00B82418" w:rsidRDefault="00F12D89" w:rsidP="00BB2D90">
            <w:pPr>
              <w:widowControl w:val="0"/>
              <w:pBdr>
                <w:top w:val="nil"/>
                <w:left w:val="nil"/>
                <w:bottom w:val="nil"/>
                <w:right w:val="nil"/>
              </w:pBdr>
              <w:spacing w:after="0" w:line="276" w:lineRule="auto"/>
              <w:ind w:left="1" w:hanging="3"/>
              <w:jc w:val="both"/>
              <w:rPr>
                <w:rFonts w:ascii="Times New Roman" w:eastAsia="Times New Roman" w:hAnsi="Times New Roman"/>
                <w:sz w:val="28"/>
                <w:szCs w:val="28"/>
                <w:lang w:val="lv-LV"/>
              </w:rPr>
            </w:pPr>
          </w:p>
        </w:tc>
      </w:tr>
    </w:tbl>
    <w:p w14:paraId="71F49265" w14:textId="77777777" w:rsidR="0074289C" w:rsidRPr="00B82418" w:rsidRDefault="0074289C" w:rsidP="00BB2D90">
      <w:pPr>
        <w:ind w:left="0" w:hanging="2"/>
        <w:jc w:val="both"/>
        <w:rPr>
          <w:rFonts w:ascii="Times New Roman" w:eastAsia="Times New Roman" w:hAnsi="Times New Roman"/>
          <w:lang w:val="lv-LV"/>
        </w:rPr>
      </w:pPr>
    </w:p>
    <w:p w14:paraId="4EA127A6" w14:textId="4DF4B347" w:rsidR="0074289C" w:rsidRPr="00B82418" w:rsidRDefault="00114F5C" w:rsidP="00BB2D90">
      <w:pPr>
        <w:ind w:left="0" w:hanging="2"/>
        <w:jc w:val="both"/>
        <w:rPr>
          <w:rFonts w:ascii="Times New Roman" w:eastAsia="Times New Roman" w:hAnsi="Times New Roman"/>
          <w:lang w:val="lv-LV"/>
        </w:rPr>
      </w:pPr>
      <w:r w:rsidRPr="00B82418">
        <w:rPr>
          <w:rFonts w:ascii="Times New Roman" w:eastAsia="Times New Roman" w:hAnsi="Times New Roman"/>
          <w:lang w:val="lv-LV"/>
        </w:rPr>
        <w:t>Informāciju sagatavoja _____________________________ (vārds, uzvārds)</w:t>
      </w:r>
    </w:p>
    <w:p w14:paraId="3F8E9C9C" w14:textId="77777777" w:rsidR="00BB2D90" w:rsidRPr="00B82418" w:rsidRDefault="00BB2D90" w:rsidP="00BB2D90">
      <w:pPr>
        <w:ind w:left="0" w:hanging="2"/>
        <w:jc w:val="both"/>
        <w:rPr>
          <w:rFonts w:ascii="Times New Roman" w:eastAsia="Times New Roman" w:hAnsi="Times New Roman"/>
          <w:lang w:val="lv-LV"/>
        </w:rPr>
      </w:pPr>
    </w:p>
    <w:p w14:paraId="177AE7FE" w14:textId="277046FF" w:rsidR="0074289C" w:rsidRPr="00B82418" w:rsidRDefault="00114F5C" w:rsidP="00BB2D90">
      <w:pPr>
        <w:ind w:left="0" w:hanging="2"/>
        <w:jc w:val="both"/>
        <w:rPr>
          <w:rFonts w:ascii="Times New Roman" w:eastAsia="Times New Roman" w:hAnsi="Times New Roman"/>
          <w:lang w:val="lv-LV"/>
        </w:rPr>
      </w:pPr>
      <w:r w:rsidRPr="00B82418">
        <w:rPr>
          <w:rFonts w:ascii="Times New Roman" w:eastAsia="Times New Roman" w:hAnsi="Times New Roman"/>
          <w:lang w:val="lv-LV"/>
        </w:rPr>
        <w:t>Kontakttālrunis __________________________, e</w:t>
      </w:r>
      <w:r w:rsidR="006325AC" w:rsidRPr="00B82418">
        <w:rPr>
          <w:rFonts w:ascii="Times New Roman" w:eastAsia="Times New Roman" w:hAnsi="Times New Roman"/>
          <w:lang w:val="lv-LV"/>
        </w:rPr>
        <w:t>-</w:t>
      </w:r>
      <w:r w:rsidRPr="00B82418">
        <w:rPr>
          <w:rFonts w:ascii="Times New Roman" w:eastAsia="Times New Roman" w:hAnsi="Times New Roman"/>
          <w:lang w:val="lv-LV"/>
        </w:rPr>
        <w:t>pasta adrese _________________________</w:t>
      </w:r>
    </w:p>
    <w:p w14:paraId="656B8507" w14:textId="390308E9" w:rsidR="0074289C" w:rsidRPr="00B82418" w:rsidRDefault="0074289C" w:rsidP="00BB2D90">
      <w:pPr>
        <w:ind w:left="0" w:firstLine="0"/>
        <w:jc w:val="both"/>
        <w:rPr>
          <w:rFonts w:ascii="Times New Roman" w:hAnsi="Times New Roman"/>
        </w:rPr>
      </w:pPr>
    </w:p>
    <w:sectPr w:rsidR="0074289C" w:rsidRPr="00B82418">
      <w:pgSz w:w="16838" w:h="11906" w:orient="landscape"/>
      <w:pgMar w:top="1134" w:right="1134" w:bottom="1701"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B23C2" w14:textId="77777777" w:rsidR="00305F26" w:rsidRDefault="00305F26" w:rsidP="00D8315A">
      <w:pPr>
        <w:spacing w:after="0" w:line="240" w:lineRule="auto"/>
      </w:pPr>
      <w:r>
        <w:separator/>
      </w:r>
    </w:p>
  </w:endnote>
  <w:endnote w:type="continuationSeparator" w:id="0">
    <w:p w14:paraId="3E7F3655" w14:textId="77777777" w:rsidR="00305F26" w:rsidRDefault="00305F26" w:rsidP="00D8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Arial"/>
    <w:charset w:val="01"/>
    <w:family w:val="swiss"/>
    <w:pitch w:val="default"/>
  </w:font>
  <w:font w:name="Geneva CE">
    <w:altName w:val="Courier New"/>
    <w:charset w:val="00"/>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atTimes">
    <w:altName w:val="Cambria"/>
    <w:charset w:val="00"/>
    <w:family w:val="auto"/>
    <w:pitch w:val="variable"/>
    <w:sig w:usb0="03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83691"/>
      <w:docPartObj>
        <w:docPartGallery w:val="Page Numbers (Bottom of Page)"/>
        <w:docPartUnique/>
      </w:docPartObj>
    </w:sdtPr>
    <w:sdtEndPr/>
    <w:sdtContent>
      <w:p w14:paraId="2CB0067C" w14:textId="23AAADAD" w:rsidR="00D8315A" w:rsidRDefault="00D8315A">
        <w:pPr>
          <w:pStyle w:val="Kjene"/>
          <w:jc w:val="right"/>
        </w:pPr>
        <w:r>
          <w:fldChar w:fldCharType="begin"/>
        </w:r>
        <w:r>
          <w:instrText>PAGE   \* MERGEFORMAT</w:instrText>
        </w:r>
        <w:r>
          <w:fldChar w:fldCharType="separate"/>
        </w:r>
        <w:r w:rsidR="00E959F2" w:rsidRPr="00E959F2">
          <w:rPr>
            <w:noProof/>
            <w:lang w:val="lv-LV"/>
          </w:rPr>
          <w:t>4</w:t>
        </w:r>
        <w:r>
          <w:fldChar w:fldCharType="end"/>
        </w:r>
      </w:p>
    </w:sdtContent>
  </w:sdt>
  <w:p w14:paraId="7224C140" w14:textId="77777777" w:rsidR="00D8315A" w:rsidRDefault="00D8315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D5B3D" w14:textId="77777777" w:rsidR="00305F26" w:rsidRDefault="00305F26" w:rsidP="00D8315A">
      <w:pPr>
        <w:spacing w:after="0" w:line="240" w:lineRule="auto"/>
      </w:pPr>
      <w:r>
        <w:separator/>
      </w:r>
    </w:p>
  </w:footnote>
  <w:footnote w:type="continuationSeparator" w:id="0">
    <w:p w14:paraId="388592D7" w14:textId="77777777" w:rsidR="00305F26" w:rsidRDefault="00305F26" w:rsidP="00D83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3B1"/>
    <w:multiLevelType w:val="multilevel"/>
    <w:tmpl w:val="CBAE6BD4"/>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abstractNum w:abstractNumId="1" w15:restartNumberingAfterBreak="0">
    <w:nsid w:val="02176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A063A"/>
    <w:multiLevelType w:val="hybridMultilevel"/>
    <w:tmpl w:val="374A9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F6459C"/>
    <w:multiLevelType w:val="hybridMultilevel"/>
    <w:tmpl w:val="51B853E4"/>
    <w:lvl w:ilvl="0" w:tplc="794484FC">
      <w:start w:val="2"/>
      <w:numFmt w:val="decimal"/>
      <w:lvlText w:val="%1"/>
      <w:lvlJc w:val="left"/>
      <w:pPr>
        <w:ind w:left="426" w:hanging="360"/>
      </w:pPr>
      <w:rPr>
        <w:rFonts w:hint="default"/>
        <w:color w:val="auto"/>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 w15:restartNumberingAfterBreak="0">
    <w:nsid w:val="0E7F5660"/>
    <w:multiLevelType w:val="hybridMultilevel"/>
    <w:tmpl w:val="6EBC94F4"/>
    <w:lvl w:ilvl="0" w:tplc="0426000F">
      <w:start w:val="10"/>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9D25D4"/>
    <w:multiLevelType w:val="multilevel"/>
    <w:tmpl w:val="DEDC5B88"/>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360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AC14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63A55"/>
    <w:multiLevelType w:val="multilevel"/>
    <w:tmpl w:val="1574430E"/>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9"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3232A0E"/>
    <w:multiLevelType w:val="multilevel"/>
    <w:tmpl w:val="AF6C63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F516BF"/>
    <w:multiLevelType w:val="multilevel"/>
    <w:tmpl w:val="BECC3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2E2C55"/>
    <w:multiLevelType w:val="hybridMultilevel"/>
    <w:tmpl w:val="DE0AA7EE"/>
    <w:lvl w:ilvl="0" w:tplc="0426000F">
      <w:start w:val="1"/>
      <w:numFmt w:val="decimal"/>
      <w:lvlText w:val="%1."/>
      <w:lvlJc w:val="left"/>
      <w:pPr>
        <w:ind w:left="718" w:hanging="360"/>
      </w:p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14" w15:restartNumberingAfterBreak="0">
    <w:nsid w:val="2D362873"/>
    <w:multiLevelType w:val="hybridMultilevel"/>
    <w:tmpl w:val="C076E9F4"/>
    <w:lvl w:ilvl="0" w:tplc="9E5A550A">
      <w:start w:val="3"/>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351C2E37"/>
    <w:multiLevelType w:val="hybridMultilevel"/>
    <w:tmpl w:val="3DDA264C"/>
    <w:lvl w:ilvl="0" w:tplc="0026F360">
      <w:start w:val="2"/>
      <w:numFmt w:val="bullet"/>
      <w:lvlText w:val="-"/>
      <w:lvlJc w:val="left"/>
      <w:pPr>
        <w:ind w:left="1080" w:hanging="360"/>
      </w:pPr>
      <w:rPr>
        <w:rFonts w:ascii="Times New Roman" w:eastAsia="Geneva CE"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7E86CF0"/>
    <w:multiLevelType w:val="multilevel"/>
    <w:tmpl w:val="627CAB2A"/>
    <w:lvl w:ilvl="0">
      <w:start w:val="2"/>
      <w:numFmt w:val="decimal"/>
      <w:lvlText w:val="%1."/>
      <w:lvlJc w:val="left"/>
      <w:pPr>
        <w:ind w:left="1146" w:hanging="360"/>
      </w:pPr>
      <w:rPr>
        <w:b w:val="0"/>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17" w15:restartNumberingAfterBreak="0">
    <w:nsid w:val="38607D49"/>
    <w:multiLevelType w:val="multilevel"/>
    <w:tmpl w:val="5EC66882"/>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18" w15:restartNumberingAfterBreak="0">
    <w:nsid w:val="420F78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52096E"/>
    <w:multiLevelType w:val="multilevel"/>
    <w:tmpl w:val="FCC2546A"/>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544D1C"/>
    <w:multiLevelType w:val="hybridMultilevel"/>
    <w:tmpl w:val="8840A89C"/>
    <w:lvl w:ilvl="0" w:tplc="397E0F70">
      <w:start w:val="6"/>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1F86AA4"/>
    <w:multiLevelType w:val="multilevel"/>
    <w:tmpl w:val="BE1A9A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3F65873"/>
    <w:multiLevelType w:val="hybridMultilevel"/>
    <w:tmpl w:val="4E940AA8"/>
    <w:lvl w:ilvl="0" w:tplc="1EC614FC">
      <w:start w:val="5"/>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6014184B"/>
    <w:multiLevelType w:val="multilevel"/>
    <w:tmpl w:val="7390DB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B96A74"/>
    <w:multiLevelType w:val="multilevel"/>
    <w:tmpl w:val="87706F1A"/>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25" w15:restartNumberingAfterBreak="0">
    <w:nsid w:val="66790725"/>
    <w:multiLevelType w:val="hybridMultilevel"/>
    <w:tmpl w:val="B4E08AA2"/>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915713"/>
    <w:multiLevelType w:val="hybridMultilevel"/>
    <w:tmpl w:val="D0A6E50C"/>
    <w:lvl w:ilvl="0" w:tplc="3F98244C">
      <w:start w:val="5"/>
      <w:numFmt w:val="decimal"/>
      <w:lvlText w:val="%1"/>
      <w:lvlJc w:val="left"/>
      <w:pPr>
        <w:ind w:left="644" w:hanging="360"/>
      </w:pPr>
      <w:rPr>
        <w:rFonts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7" w15:restartNumberingAfterBreak="0">
    <w:nsid w:val="72B31C1D"/>
    <w:multiLevelType w:val="hybridMultilevel"/>
    <w:tmpl w:val="FE1038B2"/>
    <w:lvl w:ilvl="0" w:tplc="F7D4150E">
      <w:start w:val="2"/>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7D3D6733"/>
    <w:multiLevelType w:val="hybridMultilevel"/>
    <w:tmpl w:val="EDD4A2B6"/>
    <w:lvl w:ilvl="0" w:tplc="A878B7FE">
      <w:start w:val="1"/>
      <w:numFmt w:val="decimal"/>
      <w:lvlText w:val="%1."/>
      <w:lvlJc w:val="left"/>
      <w:pPr>
        <w:ind w:left="718" w:hanging="360"/>
      </w:pPr>
      <w:rPr>
        <w:b w:val="0"/>
      </w:rPr>
    </w:lvl>
    <w:lvl w:ilvl="1" w:tplc="04260019" w:tentative="1">
      <w:start w:val="1"/>
      <w:numFmt w:val="lowerLetter"/>
      <w:lvlText w:val="%2."/>
      <w:lvlJc w:val="left"/>
      <w:pPr>
        <w:ind w:left="1438" w:hanging="360"/>
      </w:pPr>
    </w:lvl>
    <w:lvl w:ilvl="2" w:tplc="0426001B" w:tentative="1">
      <w:start w:val="1"/>
      <w:numFmt w:val="lowerRoman"/>
      <w:lvlText w:val="%3."/>
      <w:lvlJc w:val="right"/>
      <w:pPr>
        <w:ind w:left="2158" w:hanging="180"/>
      </w:pPr>
    </w:lvl>
    <w:lvl w:ilvl="3" w:tplc="0426000F" w:tentative="1">
      <w:start w:val="1"/>
      <w:numFmt w:val="decimal"/>
      <w:lvlText w:val="%4."/>
      <w:lvlJc w:val="left"/>
      <w:pPr>
        <w:ind w:left="2878" w:hanging="360"/>
      </w:pPr>
    </w:lvl>
    <w:lvl w:ilvl="4" w:tplc="04260019" w:tentative="1">
      <w:start w:val="1"/>
      <w:numFmt w:val="lowerLetter"/>
      <w:lvlText w:val="%5."/>
      <w:lvlJc w:val="left"/>
      <w:pPr>
        <w:ind w:left="3598" w:hanging="360"/>
      </w:pPr>
    </w:lvl>
    <w:lvl w:ilvl="5" w:tplc="0426001B" w:tentative="1">
      <w:start w:val="1"/>
      <w:numFmt w:val="lowerRoman"/>
      <w:lvlText w:val="%6."/>
      <w:lvlJc w:val="right"/>
      <w:pPr>
        <w:ind w:left="4318" w:hanging="180"/>
      </w:pPr>
    </w:lvl>
    <w:lvl w:ilvl="6" w:tplc="0426000F" w:tentative="1">
      <w:start w:val="1"/>
      <w:numFmt w:val="decimal"/>
      <w:lvlText w:val="%7."/>
      <w:lvlJc w:val="left"/>
      <w:pPr>
        <w:ind w:left="5038" w:hanging="360"/>
      </w:pPr>
    </w:lvl>
    <w:lvl w:ilvl="7" w:tplc="04260019" w:tentative="1">
      <w:start w:val="1"/>
      <w:numFmt w:val="lowerLetter"/>
      <w:lvlText w:val="%8."/>
      <w:lvlJc w:val="left"/>
      <w:pPr>
        <w:ind w:left="5758" w:hanging="360"/>
      </w:pPr>
    </w:lvl>
    <w:lvl w:ilvl="8" w:tplc="0426001B" w:tentative="1">
      <w:start w:val="1"/>
      <w:numFmt w:val="lowerRoman"/>
      <w:lvlText w:val="%9."/>
      <w:lvlJc w:val="right"/>
      <w:pPr>
        <w:ind w:left="6478" w:hanging="180"/>
      </w:pPr>
    </w:lvl>
  </w:abstractNum>
  <w:abstractNum w:abstractNumId="29" w15:restartNumberingAfterBreak="0">
    <w:nsid w:val="7ECA71E3"/>
    <w:multiLevelType w:val="multilevel"/>
    <w:tmpl w:val="C448B0E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30" w15:restartNumberingAfterBreak="0">
    <w:nsid w:val="7F4376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0"/>
  </w:num>
  <w:num w:numId="3">
    <w:abstractNumId w:val="17"/>
  </w:num>
  <w:num w:numId="4">
    <w:abstractNumId w:val="8"/>
  </w:num>
  <w:num w:numId="5">
    <w:abstractNumId w:val="24"/>
  </w:num>
  <w:num w:numId="6">
    <w:abstractNumId w:val="16"/>
  </w:num>
  <w:num w:numId="7">
    <w:abstractNumId w:val="21"/>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8"/>
  </w:num>
  <w:num w:numId="12">
    <w:abstractNumId w:val="10"/>
  </w:num>
  <w:num w:numId="13">
    <w:abstractNumId w:val="30"/>
  </w:num>
  <w:num w:numId="14">
    <w:abstractNumId w:val="18"/>
  </w:num>
  <w:num w:numId="15">
    <w:abstractNumId w:val="6"/>
  </w:num>
  <w:num w:numId="16">
    <w:abstractNumId w:val="12"/>
  </w:num>
  <w:num w:numId="17">
    <w:abstractNumId w:val="25"/>
  </w:num>
  <w:num w:numId="18">
    <w:abstractNumId w:val="9"/>
  </w:num>
  <w:num w:numId="19">
    <w:abstractNumId w:val="15"/>
  </w:num>
  <w:num w:numId="20">
    <w:abstractNumId w:val="2"/>
  </w:num>
  <w:num w:numId="21">
    <w:abstractNumId w:val="20"/>
  </w:num>
  <w:num w:numId="22">
    <w:abstractNumId w:val="13"/>
  </w:num>
  <w:num w:numId="23">
    <w:abstractNumId w:val="5"/>
  </w:num>
  <w:num w:numId="24">
    <w:abstractNumId w:val="11"/>
  </w:num>
  <w:num w:numId="25">
    <w:abstractNumId w:val="7"/>
  </w:num>
  <w:num w:numId="26">
    <w:abstractNumId w:val="19"/>
  </w:num>
  <w:num w:numId="27">
    <w:abstractNumId w:val="1"/>
  </w:num>
  <w:num w:numId="28">
    <w:abstractNumId w:val="26"/>
  </w:num>
  <w:num w:numId="29">
    <w:abstractNumId w:val="27"/>
  </w:num>
  <w:num w:numId="30">
    <w:abstractNumId w:val="3"/>
  </w:num>
  <w:num w:numId="31">
    <w:abstractNumId w:val="14"/>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9C"/>
    <w:rsid w:val="00027145"/>
    <w:rsid w:val="0003179C"/>
    <w:rsid w:val="000471E9"/>
    <w:rsid w:val="00061BBE"/>
    <w:rsid w:val="000824F6"/>
    <w:rsid w:val="000946FE"/>
    <w:rsid w:val="000971EF"/>
    <w:rsid w:val="000A59DB"/>
    <w:rsid w:val="00114F5C"/>
    <w:rsid w:val="00130F17"/>
    <w:rsid w:val="00151486"/>
    <w:rsid w:val="00167B4C"/>
    <w:rsid w:val="0017603D"/>
    <w:rsid w:val="00193AB1"/>
    <w:rsid w:val="0019446C"/>
    <w:rsid w:val="00196A74"/>
    <w:rsid w:val="002169E4"/>
    <w:rsid w:val="00220F06"/>
    <w:rsid w:val="0023573E"/>
    <w:rsid w:val="002463F9"/>
    <w:rsid w:val="002526DD"/>
    <w:rsid w:val="00265394"/>
    <w:rsid w:val="00291358"/>
    <w:rsid w:val="002A0CAF"/>
    <w:rsid w:val="002B037A"/>
    <w:rsid w:val="002B4FA5"/>
    <w:rsid w:val="002D57FC"/>
    <w:rsid w:val="002E55F4"/>
    <w:rsid w:val="00305F26"/>
    <w:rsid w:val="00315FA5"/>
    <w:rsid w:val="00342EE1"/>
    <w:rsid w:val="00352635"/>
    <w:rsid w:val="00375F91"/>
    <w:rsid w:val="003E767B"/>
    <w:rsid w:val="003F1E10"/>
    <w:rsid w:val="003F695F"/>
    <w:rsid w:val="004011DE"/>
    <w:rsid w:val="00494B61"/>
    <w:rsid w:val="004D64B5"/>
    <w:rsid w:val="004E578E"/>
    <w:rsid w:val="004F52FA"/>
    <w:rsid w:val="005212F1"/>
    <w:rsid w:val="00553DBC"/>
    <w:rsid w:val="0061227B"/>
    <w:rsid w:val="006325AC"/>
    <w:rsid w:val="00676171"/>
    <w:rsid w:val="00684DA1"/>
    <w:rsid w:val="006858BC"/>
    <w:rsid w:val="00687978"/>
    <w:rsid w:val="006B175F"/>
    <w:rsid w:val="006C0BAD"/>
    <w:rsid w:val="0071641D"/>
    <w:rsid w:val="00720A91"/>
    <w:rsid w:val="0072565B"/>
    <w:rsid w:val="0074289C"/>
    <w:rsid w:val="00796EDB"/>
    <w:rsid w:val="007D30D5"/>
    <w:rsid w:val="00810D9B"/>
    <w:rsid w:val="00816D3B"/>
    <w:rsid w:val="008308E9"/>
    <w:rsid w:val="008310E9"/>
    <w:rsid w:val="00832233"/>
    <w:rsid w:val="00837AA8"/>
    <w:rsid w:val="008523EF"/>
    <w:rsid w:val="008568C2"/>
    <w:rsid w:val="00861A30"/>
    <w:rsid w:val="0086511F"/>
    <w:rsid w:val="00890B8B"/>
    <w:rsid w:val="008A3FAD"/>
    <w:rsid w:val="008B3D11"/>
    <w:rsid w:val="00905C9A"/>
    <w:rsid w:val="0092272E"/>
    <w:rsid w:val="0092292F"/>
    <w:rsid w:val="00966653"/>
    <w:rsid w:val="009931AF"/>
    <w:rsid w:val="009B171D"/>
    <w:rsid w:val="009C2D4D"/>
    <w:rsid w:val="009C5807"/>
    <w:rsid w:val="009D1980"/>
    <w:rsid w:val="00A02100"/>
    <w:rsid w:val="00A23F82"/>
    <w:rsid w:val="00A27221"/>
    <w:rsid w:val="00A41F0F"/>
    <w:rsid w:val="00A45126"/>
    <w:rsid w:val="00A7681D"/>
    <w:rsid w:val="00A954B3"/>
    <w:rsid w:val="00AC49A0"/>
    <w:rsid w:val="00AF2C99"/>
    <w:rsid w:val="00B36038"/>
    <w:rsid w:val="00B4713D"/>
    <w:rsid w:val="00B6484D"/>
    <w:rsid w:val="00B64A96"/>
    <w:rsid w:val="00B82418"/>
    <w:rsid w:val="00B82991"/>
    <w:rsid w:val="00B87CD0"/>
    <w:rsid w:val="00B93003"/>
    <w:rsid w:val="00BB2D90"/>
    <w:rsid w:val="00BC6F75"/>
    <w:rsid w:val="00BC717F"/>
    <w:rsid w:val="00BC7F14"/>
    <w:rsid w:val="00BF11D5"/>
    <w:rsid w:val="00BF1C14"/>
    <w:rsid w:val="00C04D42"/>
    <w:rsid w:val="00C35277"/>
    <w:rsid w:val="00C738AF"/>
    <w:rsid w:val="00CC117D"/>
    <w:rsid w:val="00CF231E"/>
    <w:rsid w:val="00D4301D"/>
    <w:rsid w:val="00D773A5"/>
    <w:rsid w:val="00D8315A"/>
    <w:rsid w:val="00D97B69"/>
    <w:rsid w:val="00DB4130"/>
    <w:rsid w:val="00DC625B"/>
    <w:rsid w:val="00E43514"/>
    <w:rsid w:val="00E959F2"/>
    <w:rsid w:val="00EA32A9"/>
    <w:rsid w:val="00EB7210"/>
    <w:rsid w:val="00F039D1"/>
    <w:rsid w:val="00F11C56"/>
    <w:rsid w:val="00F12D89"/>
    <w:rsid w:val="00F235AA"/>
    <w:rsid w:val="00F74BDD"/>
    <w:rsid w:val="00F95B33"/>
    <w:rsid w:val="00FA59B1"/>
    <w:rsid w:val="00FB735A"/>
    <w:rsid w:val="00FD04F0"/>
    <w:rsid w:val="00FE1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2B4"/>
  <w15:docId w15:val="{9F0F355C-986E-4590-8F55-4156F749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line="252" w:lineRule="auto"/>
      <w:ind w:left="-1" w:hanging="1"/>
      <w:textAlignment w:val="top"/>
    </w:pPr>
    <w:rPr>
      <w:rFonts w:ascii="LatTimes" w:eastAsia="Geneva CE" w:hAnsi="LatTimes" w:cs="Times New Roman"/>
      <w:color w:val="00000A"/>
      <w:sz w:val="24"/>
      <w:szCs w:val="24"/>
      <w:lang w:val="en-US" w:eastAsia="en-US"/>
    </w:rPr>
  </w:style>
  <w:style w:type="paragraph" w:styleId="Virsraksts1">
    <w:name w:val="heading 1"/>
    <w:basedOn w:val="Parasts"/>
    <w:uiPriority w:val="9"/>
    <w:qFormat/>
    <w:pPr>
      <w:keepNext/>
      <w:keepLines/>
      <w:spacing w:before="480" w:after="120"/>
      <w:jc w:val="center"/>
      <w:outlineLvl w:val="0"/>
    </w:pPr>
    <w:rPr>
      <w:rFonts w:ascii="Times New Roman" w:eastAsia="Times New Roman" w:hAnsi="Times New Roman" w:cs="Arial"/>
      <w:b/>
      <w:bCs/>
      <w:sz w:val="28"/>
      <w:szCs w:val="48"/>
      <w:lang w:val="lv-LV"/>
    </w:rPr>
  </w:style>
  <w:style w:type="paragraph" w:styleId="Virsraksts2">
    <w:name w:val="heading 2"/>
    <w:basedOn w:val="Parasts"/>
    <w:uiPriority w:val="9"/>
    <w:semiHidden/>
    <w:unhideWhenUsed/>
    <w:qFormat/>
    <w:pPr>
      <w:keepNext/>
      <w:keepLines/>
      <w:spacing w:before="360" w:after="80"/>
      <w:outlineLvl w:val="1"/>
    </w:pPr>
    <w:rPr>
      <w:b/>
      <w:sz w:val="36"/>
      <w:szCs w:val="36"/>
    </w:rPr>
  </w:style>
  <w:style w:type="paragraph" w:styleId="Virsraksts3">
    <w:name w:val="heading 3"/>
    <w:basedOn w:val="Parasts"/>
    <w:uiPriority w:val="9"/>
    <w:semiHidden/>
    <w:unhideWhenUsed/>
    <w:qFormat/>
    <w:pPr>
      <w:keepNext/>
      <w:keepLines/>
      <w:spacing w:before="280" w:after="80"/>
      <w:outlineLvl w:val="2"/>
    </w:pPr>
    <w:rPr>
      <w:b/>
      <w:sz w:val="28"/>
      <w:szCs w:val="28"/>
    </w:rPr>
  </w:style>
  <w:style w:type="paragraph" w:styleId="Virsraksts4">
    <w:name w:val="heading 4"/>
    <w:basedOn w:val="Parasts"/>
    <w:uiPriority w:val="9"/>
    <w:semiHidden/>
    <w:unhideWhenUsed/>
    <w:qFormat/>
    <w:pPr>
      <w:keepNext/>
      <w:keepLines/>
      <w:spacing w:before="240" w:after="40"/>
      <w:outlineLvl w:val="3"/>
    </w:pPr>
    <w:rPr>
      <w:b/>
    </w:rPr>
  </w:style>
  <w:style w:type="paragraph" w:styleId="Virsraksts5">
    <w:name w:val="heading 5"/>
    <w:basedOn w:val="Parasts"/>
    <w:uiPriority w:val="9"/>
    <w:semiHidden/>
    <w:unhideWhenUsed/>
    <w:qFormat/>
    <w:pPr>
      <w:keepNext/>
      <w:keepLines/>
      <w:spacing w:before="220" w:after="40"/>
      <w:ind w:right="24"/>
      <w:jc w:val="both"/>
      <w:outlineLvl w:val="4"/>
    </w:pPr>
    <w:rPr>
      <w:rFonts w:ascii="Times New Roman" w:eastAsia="Times New Roman" w:hAnsi="Times New Roman" w:cs="Arial"/>
      <w:b/>
      <w:bCs/>
      <w:i/>
      <w:iCs/>
      <w:sz w:val="22"/>
      <w:szCs w:val="22"/>
      <w:lang w:val="lv-LV"/>
    </w:rPr>
  </w:style>
  <w:style w:type="paragraph" w:styleId="Virsraksts6">
    <w:name w:val="heading 6"/>
    <w:basedOn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color w:val="0563C1"/>
      <w:w w:val="100"/>
      <w:position w:val="0"/>
      <w:sz w:val="24"/>
      <w:u w:val="single"/>
      <w:effect w:val="none"/>
      <w:vertAlign w:val="baseline"/>
      <w:em w:val="none"/>
    </w:rPr>
  </w:style>
  <w:style w:type="character" w:customStyle="1" w:styleId="BodyTextIndentChar">
    <w:name w:val="Body Text Indent Char"/>
    <w:rPr>
      <w:rFonts w:ascii="Times New Roman" w:eastAsia="Times New Roman" w:hAnsi="Times New Roman" w:cs="Times New Roman"/>
      <w:w w:val="100"/>
      <w:position w:val="0"/>
      <w:sz w:val="24"/>
      <w:szCs w:val="20"/>
      <w:effect w:val="none"/>
      <w:vertAlign w:val="baseline"/>
      <w:em w:val="none"/>
    </w:rPr>
  </w:style>
  <w:style w:type="character" w:customStyle="1" w:styleId="Heading1Char">
    <w:name w:val="Heading 1 Char"/>
    <w:rPr>
      <w:rFonts w:ascii="Times New Roman" w:eastAsia="Times New Roman" w:hAnsi="Times New Roman" w:cs="Arial"/>
      <w:b/>
      <w:bCs/>
      <w:w w:val="100"/>
      <w:position w:val="0"/>
      <w:sz w:val="28"/>
      <w:szCs w:val="24"/>
      <w:effect w:val="none"/>
      <w:vertAlign w:val="baseline"/>
      <w:em w:val="none"/>
    </w:rPr>
  </w:style>
  <w:style w:type="character" w:customStyle="1" w:styleId="Heading5Char">
    <w:name w:val="Heading 5 Char"/>
    <w:rPr>
      <w:rFonts w:ascii="Times New Roman" w:eastAsia="Times New Roman" w:hAnsi="Times New Roman" w:cs="Arial"/>
      <w:b/>
      <w:bCs/>
      <w:i/>
      <w:iCs/>
      <w:w w:val="100"/>
      <w:position w:val="0"/>
      <w:sz w:val="24"/>
      <w:szCs w:val="24"/>
      <w:effect w:val="none"/>
      <w:vertAlign w:val="baseline"/>
      <w:em w:val="none"/>
    </w:rPr>
  </w:style>
  <w:style w:type="character" w:customStyle="1" w:styleId="BalloonTextChar">
    <w:name w:val="Balloon Text Char"/>
    <w:rPr>
      <w:rFonts w:ascii="Tahoma" w:eastAsia="Geneva CE" w:hAnsi="Tahoma" w:cs="Tahoma"/>
      <w:w w:val="100"/>
      <w:position w:val="0"/>
      <w:sz w:val="16"/>
      <w:szCs w:val="16"/>
      <w:effect w:val="none"/>
      <w:vertAlign w:val="baseline"/>
      <w:em w:val="none"/>
      <w:lang w:val="en-US"/>
    </w:rPr>
  </w:style>
  <w:style w:type="character" w:customStyle="1" w:styleId="c3">
    <w:name w:val="c3"/>
    <w:basedOn w:val="Noklusjumarindkopasfonts"/>
    <w:rPr>
      <w:w w:val="100"/>
      <w:position w:val="0"/>
      <w:sz w:val="24"/>
      <w:effect w:val="none"/>
      <w:vertAlign w:val="baseline"/>
      <w:em w:val="none"/>
    </w:rPr>
  </w:style>
  <w:style w:type="character" w:customStyle="1" w:styleId="BodyTextChar">
    <w:name w:val="Body Text Char"/>
    <w:rPr>
      <w:rFonts w:ascii="Times New Roman" w:eastAsia="Times New Roman" w:hAnsi="Times New Roman" w:cs="Times New Roman"/>
      <w:w w:val="100"/>
      <w:position w:val="0"/>
      <w:sz w:val="28"/>
      <w:szCs w:val="20"/>
      <w:effect w:val="none"/>
      <w:vertAlign w:val="baseline"/>
      <w:em w:val="none"/>
      <w:lang w:eastAsia="lv-LV"/>
    </w:rPr>
  </w:style>
  <w:style w:type="character" w:customStyle="1" w:styleId="ListLabel1">
    <w:name w:val="ListLabel 1"/>
    <w:rPr>
      <w:rFonts w:ascii="Times New Roman" w:hAnsi="Times New Roman"/>
      <w:color w:val="00000A"/>
      <w:w w:val="100"/>
      <w:position w:val="0"/>
      <w:sz w:val="24"/>
      <w:effect w:val="none"/>
      <w:vertAlign w:val="baseline"/>
      <w:em w:val="none"/>
    </w:rPr>
  </w:style>
  <w:style w:type="character" w:customStyle="1" w:styleId="ListLabel2">
    <w:name w:val="ListLabel 2"/>
    <w:rPr>
      <w:w w:val="100"/>
      <w:position w:val="0"/>
      <w:sz w:val="24"/>
      <w:effect w:val="none"/>
      <w:vertAlign w:val="baseline"/>
      <w:em w:val="none"/>
    </w:rPr>
  </w:style>
  <w:style w:type="character" w:customStyle="1" w:styleId="ListLabel3">
    <w:name w:val="ListLabel 3"/>
    <w:rPr>
      <w:w w:val="100"/>
      <w:position w:val="0"/>
      <w:sz w:val="24"/>
      <w:effect w:val="none"/>
      <w:vertAlign w:val="baseline"/>
      <w:em w:val="none"/>
    </w:rPr>
  </w:style>
  <w:style w:type="character" w:customStyle="1" w:styleId="ListLabel4">
    <w:name w:val="ListLabel 4"/>
    <w:rPr>
      <w:b/>
      <w:color w:val="00000A"/>
      <w:w w:val="100"/>
      <w:position w:val="0"/>
      <w:sz w:val="24"/>
      <w:u w:val="none"/>
      <w:effect w:val="none"/>
      <w:vertAlign w:val="baseline"/>
      <w:em w:val="none"/>
    </w:rPr>
  </w:style>
  <w:style w:type="character" w:customStyle="1" w:styleId="ListLabel5">
    <w:name w:val="ListLabel 5"/>
    <w:rPr>
      <w:color w:val="00000A"/>
      <w:w w:val="100"/>
      <w:position w:val="0"/>
      <w:sz w:val="24"/>
      <w:effect w:val="none"/>
      <w:vertAlign w:val="baseline"/>
      <w:em w:val="none"/>
    </w:rPr>
  </w:style>
  <w:style w:type="character" w:customStyle="1" w:styleId="ListLabel6">
    <w:name w:val="ListLabel 6"/>
    <w:rPr>
      <w:rFonts w:ascii="Times New Roman" w:hAnsi="Times New Roman"/>
      <w:color w:val="00000A"/>
      <w:w w:val="100"/>
      <w:position w:val="0"/>
      <w:sz w:val="24"/>
      <w:effect w:val="none"/>
      <w:vertAlign w:val="baseline"/>
      <w:em w:val="none"/>
    </w:rPr>
  </w:style>
  <w:style w:type="character" w:customStyle="1" w:styleId="ListLabel7">
    <w:name w:val="ListLabel 7"/>
    <w:rPr>
      <w:w w:val="100"/>
      <w:position w:val="0"/>
      <w:sz w:val="24"/>
      <w:effect w:val="none"/>
      <w:vertAlign w:val="baseline"/>
      <w:em w:val="none"/>
    </w:rPr>
  </w:style>
  <w:style w:type="character" w:customStyle="1" w:styleId="ListLabel8">
    <w:name w:val="ListLabel 8"/>
    <w:rPr>
      <w:w w:val="100"/>
      <w:position w:val="0"/>
      <w:sz w:val="24"/>
      <w:effect w:val="none"/>
      <w:vertAlign w:val="baseline"/>
      <w:em w:val="none"/>
    </w:rPr>
  </w:style>
  <w:style w:type="character" w:customStyle="1" w:styleId="ListLabel9">
    <w:name w:val="ListLabel 9"/>
    <w:rPr>
      <w:w w:val="100"/>
      <w:position w:val="0"/>
      <w:sz w:val="24"/>
      <w:effect w:val="none"/>
      <w:vertAlign w:val="baseline"/>
      <w:em w:val="none"/>
    </w:rPr>
  </w:style>
  <w:style w:type="character" w:customStyle="1" w:styleId="ListLabel10">
    <w:name w:val="ListLabel 10"/>
    <w:rPr>
      <w:w w:val="100"/>
      <w:position w:val="0"/>
      <w:sz w:val="24"/>
      <w:effect w:val="none"/>
      <w:vertAlign w:val="baseline"/>
      <w:em w:val="none"/>
    </w:rPr>
  </w:style>
  <w:style w:type="character" w:customStyle="1" w:styleId="ListLabel11">
    <w:name w:val="ListLabel 11"/>
    <w:rPr>
      <w:w w:val="100"/>
      <w:position w:val="0"/>
      <w:sz w:val="24"/>
      <w:effect w:val="none"/>
      <w:vertAlign w:val="baseline"/>
      <w:em w:val="none"/>
    </w:rPr>
  </w:style>
  <w:style w:type="character" w:customStyle="1" w:styleId="ListLabel12">
    <w:name w:val="ListLabel 12"/>
    <w:rPr>
      <w:w w:val="100"/>
      <w:position w:val="0"/>
      <w:sz w:val="24"/>
      <w:effect w:val="none"/>
      <w:vertAlign w:val="baseline"/>
      <w:em w:val="none"/>
    </w:rPr>
  </w:style>
  <w:style w:type="character" w:customStyle="1" w:styleId="ListLabel13">
    <w:name w:val="ListLabel 13"/>
    <w:rPr>
      <w:w w:val="100"/>
      <w:position w:val="0"/>
      <w:sz w:val="24"/>
      <w:effect w:val="none"/>
      <w:vertAlign w:val="baseline"/>
      <w:em w:val="none"/>
    </w:rPr>
  </w:style>
  <w:style w:type="character" w:customStyle="1" w:styleId="ListLabel14">
    <w:name w:val="ListLabel 14"/>
    <w:rPr>
      <w:b/>
      <w:color w:val="00000A"/>
      <w:w w:val="100"/>
      <w:position w:val="0"/>
      <w:sz w:val="24"/>
      <w:u w:val="none"/>
      <w:effect w:val="none"/>
      <w:vertAlign w:val="baseline"/>
      <w:em w:val="none"/>
    </w:rPr>
  </w:style>
  <w:style w:type="character" w:customStyle="1" w:styleId="ListLabel15">
    <w:name w:val="ListLabel 15"/>
    <w:rPr>
      <w:color w:val="00000A"/>
      <w:w w:val="100"/>
      <w:position w:val="0"/>
      <w:sz w:val="24"/>
      <w:effect w:val="none"/>
      <w:vertAlign w:val="baseline"/>
      <w:em w:val="none"/>
    </w:rPr>
  </w:style>
  <w:style w:type="character" w:customStyle="1" w:styleId="ListLabel16">
    <w:name w:val="ListLabel 16"/>
    <w:rPr>
      <w:w w:val="100"/>
      <w:position w:val="0"/>
      <w:sz w:val="24"/>
      <w:effect w:val="none"/>
      <w:vertAlign w:val="baseline"/>
      <w:em w:val="none"/>
    </w:rPr>
  </w:style>
  <w:style w:type="character" w:customStyle="1" w:styleId="ListLabel17">
    <w:name w:val="ListLabel 17"/>
    <w:rPr>
      <w:w w:val="100"/>
      <w:position w:val="0"/>
      <w:sz w:val="24"/>
      <w:effect w:val="none"/>
      <w:vertAlign w:val="baseline"/>
      <w:em w:val="none"/>
    </w:rPr>
  </w:style>
  <w:style w:type="character" w:customStyle="1" w:styleId="ListLabel18">
    <w:name w:val="ListLabel 18"/>
    <w:rPr>
      <w:w w:val="100"/>
      <w:position w:val="0"/>
      <w:sz w:val="24"/>
      <w:effect w:val="none"/>
      <w:vertAlign w:val="baseline"/>
      <w:em w:val="none"/>
    </w:rPr>
  </w:style>
  <w:style w:type="character" w:customStyle="1" w:styleId="ListLabel19">
    <w:name w:val="ListLabel 19"/>
    <w:rPr>
      <w:b/>
      <w:color w:val="00000A"/>
      <w:w w:val="100"/>
      <w:position w:val="0"/>
      <w:sz w:val="24"/>
      <w:u w:val="none"/>
      <w:effect w:val="none"/>
      <w:vertAlign w:val="baseline"/>
      <w:em w:val="none"/>
    </w:rPr>
  </w:style>
  <w:style w:type="character" w:customStyle="1" w:styleId="ListLabel20">
    <w:name w:val="ListLabel 20"/>
    <w:rPr>
      <w:w w:val="100"/>
      <w:position w:val="0"/>
      <w:sz w:val="24"/>
      <w:effect w:val="none"/>
      <w:vertAlign w:val="baseline"/>
      <w:em w:val="none"/>
    </w:rPr>
  </w:style>
  <w:style w:type="character" w:customStyle="1" w:styleId="ListLabel21">
    <w:name w:val="ListLabel 21"/>
    <w:rPr>
      <w:color w:val="00000A"/>
      <w:w w:val="100"/>
      <w:position w:val="0"/>
      <w:sz w:val="24"/>
      <w:effect w:val="none"/>
      <w:vertAlign w:val="baseline"/>
      <w:em w:val="none"/>
    </w:rPr>
  </w:style>
  <w:style w:type="character" w:customStyle="1" w:styleId="ListLabel22">
    <w:name w:val="ListLabel 22"/>
    <w:rPr>
      <w:w w:val="100"/>
      <w:position w:val="0"/>
      <w:sz w:val="24"/>
      <w:effect w:val="none"/>
      <w:vertAlign w:val="baseline"/>
      <w:em w:val="none"/>
    </w:rPr>
  </w:style>
  <w:style w:type="character" w:customStyle="1" w:styleId="ListLabel23">
    <w:name w:val="ListLabel 23"/>
    <w:rPr>
      <w:w w:val="100"/>
      <w:position w:val="0"/>
      <w:sz w:val="24"/>
      <w:effect w:val="none"/>
      <w:vertAlign w:val="baseline"/>
      <w:em w:val="none"/>
    </w:rPr>
  </w:style>
  <w:style w:type="character" w:customStyle="1" w:styleId="ListLabel24">
    <w:name w:val="ListLabel 24"/>
    <w:rPr>
      <w:w w:val="100"/>
      <w:position w:val="0"/>
      <w:sz w:val="24"/>
      <w:effect w:val="none"/>
      <w:vertAlign w:val="baseline"/>
      <w:em w:val="none"/>
    </w:rPr>
  </w:style>
  <w:style w:type="character" w:customStyle="1" w:styleId="ListLabel25">
    <w:name w:val="ListLabel 25"/>
    <w:rPr>
      <w:b/>
      <w:color w:val="00000A"/>
      <w:w w:val="100"/>
      <w:position w:val="0"/>
      <w:sz w:val="24"/>
      <w:u w:val="none"/>
      <w:effect w:val="none"/>
      <w:vertAlign w:val="baseline"/>
      <w:em w:val="none"/>
    </w:rPr>
  </w:style>
  <w:style w:type="character" w:customStyle="1" w:styleId="ListLabel26">
    <w:name w:val="ListLabel 26"/>
    <w:rPr>
      <w:color w:val="00000A"/>
      <w:w w:val="100"/>
      <w:position w:val="0"/>
      <w:sz w:val="24"/>
      <w:effect w:val="none"/>
      <w:vertAlign w:val="baseline"/>
      <w:em w:val="none"/>
    </w:rPr>
  </w:style>
  <w:style w:type="character" w:customStyle="1" w:styleId="ListLabel27">
    <w:name w:val="ListLabel 27"/>
    <w:rPr>
      <w:w w:val="100"/>
      <w:position w:val="0"/>
      <w:sz w:val="24"/>
      <w:effect w:val="none"/>
      <w:vertAlign w:val="baseline"/>
      <w:em w:val="none"/>
    </w:rPr>
  </w:style>
  <w:style w:type="character" w:customStyle="1" w:styleId="ListLabel28">
    <w:name w:val="ListLabel 28"/>
    <w:rPr>
      <w:w w:val="100"/>
      <w:position w:val="0"/>
      <w:sz w:val="24"/>
      <w:effect w:val="none"/>
      <w:vertAlign w:val="baseline"/>
      <w:em w:val="none"/>
    </w:rPr>
  </w:style>
  <w:style w:type="character" w:customStyle="1" w:styleId="ListLabel29">
    <w:name w:val="ListLabel 29"/>
    <w:rPr>
      <w:w w:val="100"/>
      <w:position w:val="0"/>
      <w:sz w:val="24"/>
      <w:effect w:val="none"/>
      <w:vertAlign w:val="baseline"/>
      <w:em w:val="none"/>
    </w:rPr>
  </w:style>
  <w:style w:type="character" w:customStyle="1" w:styleId="ListLabel30">
    <w:name w:val="ListLabel 30"/>
    <w:rPr>
      <w:b/>
      <w:color w:val="00000A"/>
      <w:w w:val="100"/>
      <w:position w:val="0"/>
      <w:sz w:val="24"/>
      <w:u w:val="none"/>
      <w:effect w:val="none"/>
      <w:vertAlign w:val="baseline"/>
      <w:em w:val="none"/>
    </w:rPr>
  </w:style>
  <w:style w:type="character" w:customStyle="1" w:styleId="ListLabel31">
    <w:name w:val="ListLabel 31"/>
    <w:rPr>
      <w:color w:val="00000A"/>
      <w:w w:val="100"/>
      <w:position w:val="0"/>
      <w:sz w:val="24"/>
      <w:effect w:val="none"/>
      <w:vertAlign w:val="baseline"/>
      <w:em w:val="none"/>
    </w:rPr>
  </w:style>
  <w:style w:type="character" w:customStyle="1" w:styleId="ListLabel32">
    <w:name w:val="ListLabel 32"/>
    <w:rPr>
      <w:w w:val="100"/>
      <w:position w:val="0"/>
      <w:sz w:val="24"/>
      <w:effect w:val="none"/>
      <w:vertAlign w:val="baseline"/>
      <w:em w:val="none"/>
    </w:rPr>
  </w:style>
  <w:style w:type="character" w:customStyle="1" w:styleId="ListLabel33">
    <w:name w:val="ListLabel 33"/>
    <w:rPr>
      <w:w w:val="100"/>
      <w:position w:val="0"/>
      <w:sz w:val="24"/>
      <w:effect w:val="none"/>
      <w:vertAlign w:val="baseline"/>
      <w:em w:val="none"/>
    </w:rPr>
  </w:style>
  <w:style w:type="character" w:customStyle="1" w:styleId="ListLabel34">
    <w:name w:val="ListLabel 34"/>
    <w:rPr>
      <w:w w:val="100"/>
      <w:position w:val="0"/>
      <w:sz w:val="24"/>
      <w:effect w:val="none"/>
      <w:vertAlign w:val="baseline"/>
      <w:em w:val="none"/>
    </w:rPr>
  </w:style>
  <w:style w:type="character" w:customStyle="1" w:styleId="ListLabel35">
    <w:name w:val="ListLabel 35"/>
    <w:rPr>
      <w:b/>
      <w:color w:val="00000A"/>
      <w:w w:val="100"/>
      <w:position w:val="0"/>
      <w:sz w:val="24"/>
      <w:u w:val="none"/>
      <w:effect w:val="none"/>
      <w:vertAlign w:val="baseline"/>
      <w:em w:val="none"/>
    </w:rPr>
  </w:style>
  <w:style w:type="character" w:customStyle="1" w:styleId="ListLabel36">
    <w:name w:val="ListLabel 36"/>
    <w:rPr>
      <w:w w:val="100"/>
      <w:position w:val="0"/>
      <w:sz w:val="24"/>
      <w:effect w:val="none"/>
      <w:vertAlign w:val="baseline"/>
      <w:em w:val="none"/>
    </w:rPr>
  </w:style>
  <w:style w:type="character" w:customStyle="1" w:styleId="ListLabel37">
    <w:name w:val="ListLabel 37"/>
    <w:rPr>
      <w:w w:val="100"/>
      <w:position w:val="0"/>
      <w:sz w:val="24"/>
      <w:effect w:val="none"/>
      <w:vertAlign w:val="baseline"/>
      <w:em w:val="none"/>
    </w:rPr>
  </w:style>
  <w:style w:type="character" w:customStyle="1" w:styleId="ListLabel38">
    <w:name w:val="ListLabel 38"/>
    <w:rPr>
      <w:w w:val="100"/>
      <w:position w:val="0"/>
      <w:sz w:val="24"/>
      <w:effect w:val="none"/>
      <w:vertAlign w:val="baseline"/>
      <w:em w:val="none"/>
    </w:rPr>
  </w:style>
  <w:style w:type="character" w:customStyle="1" w:styleId="ListLabel39">
    <w:name w:val="ListLabel 39"/>
    <w:rPr>
      <w:w w:val="100"/>
      <w:position w:val="0"/>
      <w:sz w:val="24"/>
      <w:effect w:val="none"/>
      <w:vertAlign w:val="baseline"/>
      <w:em w:val="none"/>
    </w:rPr>
  </w:style>
  <w:style w:type="character" w:customStyle="1" w:styleId="ListLabel40">
    <w:name w:val="ListLabel 40"/>
    <w:rPr>
      <w:w w:val="100"/>
      <w:position w:val="0"/>
      <w:sz w:val="24"/>
      <w:effect w:val="none"/>
      <w:vertAlign w:val="baseline"/>
      <w:em w:val="none"/>
    </w:rPr>
  </w:style>
  <w:style w:type="character" w:customStyle="1" w:styleId="ListLabel41">
    <w:name w:val="ListLabel 41"/>
    <w:rPr>
      <w:position w:val="0"/>
      <w:sz w:val="24"/>
      <w:vertAlign w:val="baseline"/>
    </w:rPr>
  </w:style>
  <w:style w:type="character" w:customStyle="1" w:styleId="ListLabel42">
    <w:name w:val="ListLabel 42"/>
    <w:rPr>
      <w:rFonts w:eastAsia="Times New Roman" w:cs="Times New Roman"/>
      <w:position w:val="0"/>
      <w:sz w:val="24"/>
      <w:vertAlign w:val="baseline"/>
    </w:rPr>
  </w:style>
  <w:style w:type="character" w:customStyle="1" w:styleId="ListLabel43">
    <w:name w:val="ListLabel 43"/>
    <w:rPr>
      <w:rFonts w:eastAsia="Courier New" w:cs="Courier New"/>
      <w:position w:val="0"/>
      <w:sz w:val="24"/>
      <w:vertAlign w:val="baseline"/>
    </w:rPr>
  </w:style>
  <w:style w:type="character" w:customStyle="1" w:styleId="ListLabel44">
    <w:name w:val="ListLabel 44"/>
    <w:rPr>
      <w:rFonts w:eastAsia="Noto Sans Symbols" w:cs="Noto Sans Symbols"/>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rFonts w:cs="Times New Roman"/>
      <w:position w:val="0"/>
      <w:sz w:val="24"/>
      <w:vertAlign w:val="baseline"/>
    </w:rPr>
  </w:style>
  <w:style w:type="character" w:customStyle="1" w:styleId="ListLabel47">
    <w:name w:val="ListLabel 47"/>
    <w:rPr>
      <w:rFonts w:cs="Courier New"/>
      <w:position w:val="0"/>
      <w:sz w:val="24"/>
      <w:vertAlign w:val="baseline"/>
    </w:rPr>
  </w:style>
  <w:style w:type="character" w:customStyle="1" w:styleId="ListLabel48">
    <w:name w:val="ListLabel 48"/>
    <w:rPr>
      <w:rFonts w:cs="Noto Sans Symbols"/>
      <w:position w:val="0"/>
      <w:sz w:val="24"/>
      <w:vertAlign w:val="baseline"/>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20"/>
    </w:pPr>
    <w:rPr>
      <w:rFonts w:ascii="Times New Roman" w:eastAsia="Times New Roman" w:hAnsi="Times New Roman"/>
      <w:sz w:val="28"/>
      <w:lang w:val="lv-LV" w:eastAsia="lv-LV"/>
    </w:rPr>
  </w:style>
  <w:style w:type="paragraph" w:styleId="Saraksts">
    <w:name w:val="List"/>
    <w:basedOn w:val="Pamatteksts"/>
    <w:rPr>
      <w:rFonts w:cs="Arial"/>
    </w:rPr>
  </w:style>
  <w:style w:type="paragraph" w:customStyle="1" w:styleId="Parakstsobjektam">
    <w:name w:val="Paraksts objektam"/>
    <w:basedOn w:val="Parasts"/>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styleId="Nosaukums">
    <w:name w:val="Title"/>
    <w:basedOn w:val="Parasts"/>
    <w:uiPriority w:val="10"/>
    <w:qFormat/>
    <w:pPr>
      <w:keepNext/>
      <w:keepLines/>
      <w:spacing w:before="480" w:after="120"/>
    </w:pPr>
    <w:rPr>
      <w:b/>
      <w:sz w:val="72"/>
      <w:szCs w:val="72"/>
    </w:rPr>
  </w:style>
  <w:style w:type="paragraph" w:styleId="Parakstszemobjekta">
    <w:name w:val="caption"/>
    <w:basedOn w:val="Parasts"/>
    <w:pPr>
      <w:suppressLineNumbers/>
      <w:spacing w:before="120" w:after="120"/>
    </w:pPr>
    <w:rPr>
      <w:rFonts w:cs="Arial"/>
      <w:i/>
      <w:iCs/>
    </w:rPr>
  </w:style>
  <w:style w:type="paragraph" w:styleId="Sarakstarindkopa">
    <w:name w:val="List Paragraph"/>
    <w:basedOn w:val="Parasts"/>
    <w:qFormat/>
    <w:pPr>
      <w:spacing w:after="0"/>
      <w:ind w:left="720"/>
      <w:contextualSpacing/>
    </w:pPr>
    <w:rPr>
      <w:rFonts w:ascii="Times New Roman" w:eastAsia="Times New Roman" w:hAnsi="Times New Roman"/>
      <w:lang w:val="en-GB"/>
    </w:rPr>
  </w:style>
  <w:style w:type="paragraph" w:customStyle="1" w:styleId="Pamattekstaatkpe">
    <w:name w:val="Pamatteksta atkāpe"/>
    <w:basedOn w:val="Parasts"/>
    <w:pPr>
      <w:ind w:firstLine="360"/>
      <w:jc w:val="both"/>
    </w:pPr>
    <w:rPr>
      <w:rFonts w:ascii="Times New Roman" w:eastAsia="Times New Roman" w:hAnsi="Times New Roman"/>
      <w:lang w:val="lv-LV"/>
    </w:rPr>
  </w:style>
  <w:style w:type="paragraph" w:styleId="Balonteksts">
    <w:name w:val="Balloon Text"/>
    <w:basedOn w:val="Parasts"/>
    <w:rPr>
      <w:rFonts w:ascii="Tahoma" w:hAnsi="Tahoma" w:cs="Tahoma"/>
      <w:sz w:val="16"/>
      <w:szCs w:val="16"/>
    </w:rPr>
  </w:style>
  <w:style w:type="paragraph" w:customStyle="1" w:styleId="Dokumentaapakvirsraksts">
    <w:name w:val="Dokumenta apakšvirsraksts"/>
    <w:basedOn w:val="Parasts"/>
    <w:pPr>
      <w:keepNext/>
      <w:keepLines/>
      <w:spacing w:before="360" w:after="80"/>
    </w:pPr>
    <w:rPr>
      <w:rFonts w:ascii="Georgia" w:eastAsia="Georgia" w:hAnsi="Georgia" w:cs="Georgia"/>
      <w:i/>
      <w:color w:val="666666"/>
      <w:sz w:val="48"/>
      <w:szCs w:val="48"/>
    </w:rPr>
  </w:style>
  <w:style w:type="character" w:styleId="Hipersaite">
    <w:name w:val="Hyperlink"/>
    <w:uiPriority w:val="99"/>
    <w:rsid w:val="0071641D"/>
    <w:rPr>
      <w:color w:val="0000FF"/>
      <w:u w:val="single"/>
    </w:rPr>
  </w:style>
  <w:style w:type="paragraph" w:styleId="Galvene">
    <w:name w:val="header"/>
    <w:basedOn w:val="Parasts"/>
    <w:link w:val="GalveneRakstz"/>
    <w:uiPriority w:val="99"/>
    <w:unhideWhenUsed/>
    <w:rsid w:val="00D831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315A"/>
    <w:rPr>
      <w:rFonts w:ascii="LatTimes" w:eastAsia="Geneva CE" w:hAnsi="LatTimes" w:cs="Times New Roman"/>
      <w:color w:val="00000A"/>
      <w:sz w:val="24"/>
      <w:szCs w:val="24"/>
      <w:lang w:val="en-US" w:eastAsia="en-US"/>
    </w:rPr>
  </w:style>
  <w:style w:type="paragraph" w:styleId="Kjene">
    <w:name w:val="footer"/>
    <w:basedOn w:val="Parasts"/>
    <w:link w:val="KjeneRakstz"/>
    <w:uiPriority w:val="99"/>
    <w:unhideWhenUsed/>
    <w:rsid w:val="00D831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315A"/>
    <w:rPr>
      <w:rFonts w:ascii="LatTimes" w:eastAsia="Geneva CE" w:hAnsi="LatTimes" w:cs="Times New Roman"/>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403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mailto:datuaizsardziba@madona.lv" TargetMode="External"/><Relationship Id="rId18" Type="http://schemas.openxmlformats.org/officeDocument/2006/relationships/hyperlink" Target="mailto:madonasbjc@madona.edu.lv"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dace.jurka@via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00099-fizisko-personu-datu-apstrades-likums" TargetMode="External"/><Relationship Id="rId5" Type="http://schemas.openxmlformats.org/officeDocument/2006/relationships/footnotes" Target="footnotes.xml"/><Relationship Id="rId15" Type="http://schemas.openxmlformats.org/officeDocument/2006/relationships/hyperlink" Target="mailto:madonasbjc@madona.edu.lv" TargetMode="External"/><Relationship Id="rId10" Type="http://schemas.openxmlformats.org/officeDocument/2006/relationships/hyperlink" Target="https://eur-lex.europa.eu/legal-content/LV/TXT/HTML/?uri=CELEX:32016R0679&amp;from=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donasbjc@madona.edu.lv" TargetMode="External"/><Relationship Id="rId14" Type="http://schemas.openxmlformats.org/officeDocument/2006/relationships/hyperlink" Target="mailto:madonasbjc@madona.edu.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4312</Words>
  <Characters>2458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BJC-2</cp:lastModifiedBy>
  <cp:revision>2</cp:revision>
  <cp:lastPrinted>2025-11-27T13:05:00Z</cp:lastPrinted>
  <dcterms:created xsi:type="dcterms:W3CDTF">2026-02-19T11:32:00Z</dcterms:created>
  <dcterms:modified xsi:type="dcterms:W3CDTF">2026-02-19T11:32:00Z</dcterms:modified>
</cp:coreProperties>
</file>